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0D" w:rsidRDefault="008E260D" w:rsidP="008254F9">
      <w:pPr>
        <w:ind w:left="5664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«УТВЕРЖДАЮ»</w:t>
      </w:r>
    </w:p>
    <w:p w:rsidR="008E260D" w:rsidRDefault="00355580" w:rsidP="008E260D">
      <w:pPr>
        <w:ind w:left="524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Министр молодежной политики, </w:t>
      </w:r>
      <w:r w:rsidR="008E260D">
        <w:rPr>
          <w:rFonts w:ascii="Times New Roman" w:hAnsi="Times New Roman" w:cs="Times New Roman"/>
          <w:sz w:val="28"/>
        </w:rPr>
        <w:t>физической культуры и спортаРязанской области</w:t>
      </w:r>
    </w:p>
    <w:p w:rsidR="008E260D" w:rsidRDefault="008E260D" w:rsidP="008E260D">
      <w:pPr>
        <w:ind w:left="524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Т.Е. Пыжонкова</w:t>
      </w:r>
    </w:p>
    <w:p w:rsidR="008E260D" w:rsidRDefault="00281946" w:rsidP="008E260D">
      <w:pPr>
        <w:ind w:left="524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 _______________ 201</w:t>
      </w:r>
      <w:r w:rsidR="00A26980">
        <w:rPr>
          <w:rFonts w:ascii="Times New Roman" w:hAnsi="Times New Roman" w:cs="Times New Roman"/>
          <w:sz w:val="28"/>
        </w:rPr>
        <w:t>7</w:t>
      </w:r>
      <w:r w:rsidR="008E260D">
        <w:rPr>
          <w:rFonts w:ascii="Times New Roman" w:hAnsi="Times New Roman" w:cs="Times New Roman"/>
          <w:sz w:val="28"/>
        </w:rPr>
        <w:t>г.</w:t>
      </w:r>
    </w:p>
    <w:p w:rsidR="008E260D" w:rsidRDefault="008E260D" w:rsidP="008E2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260D" w:rsidRPr="000B048C" w:rsidRDefault="008E260D" w:rsidP="008E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048C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0B048C" w:rsidRDefault="008E260D" w:rsidP="00732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48C">
        <w:rPr>
          <w:rFonts w:ascii="Times New Roman" w:hAnsi="Times New Roman" w:cs="Times New Roman"/>
          <w:b/>
          <w:color w:val="000000"/>
          <w:sz w:val="28"/>
          <w:szCs w:val="28"/>
        </w:rPr>
        <w:t>о проведении областного Дня здоровья и спорта</w:t>
      </w:r>
      <w:r w:rsidR="000B048C" w:rsidRPr="000B04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260D" w:rsidRPr="000B048C" w:rsidRDefault="007321BF" w:rsidP="008E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«Готов к труду и обороне</w:t>
      </w:r>
      <w:r w:rsidR="000B048C">
        <w:rPr>
          <w:rFonts w:ascii="Times New Roman" w:hAnsi="Times New Roman" w:cs="Times New Roman"/>
          <w:b/>
          <w:sz w:val="28"/>
          <w:szCs w:val="28"/>
        </w:rPr>
        <w:t>»</w:t>
      </w:r>
      <w:r w:rsidR="000B048C" w:rsidRPr="000B04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260D" w:rsidRPr="00BA7338" w:rsidRDefault="008E260D" w:rsidP="008E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54F9" w:rsidRPr="006B728B" w:rsidRDefault="008E260D" w:rsidP="00DB77E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7338">
        <w:rPr>
          <w:rFonts w:ascii="Times New Roman" w:hAnsi="Times New Roman" w:cs="Times New Roman"/>
          <w:b/>
          <w:color w:val="000000"/>
          <w:sz w:val="28"/>
          <w:szCs w:val="28"/>
        </w:rPr>
        <w:t>Цели</w:t>
      </w:r>
    </w:p>
    <w:p w:rsidR="008E260D" w:rsidRDefault="008E260D" w:rsidP="00DB77E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Областной день здоровья и спорта проводится в целях:</w:t>
      </w:r>
    </w:p>
    <w:p w:rsidR="008E260D" w:rsidRDefault="008E260D" w:rsidP="00DB77E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укрепление здоровья граждан Рязанской области, организации активного досуга взрослого населения и подрастающего поколения;</w:t>
      </w:r>
    </w:p>
    <w:p w:rsidR="008E260D" w:rsidRDefault="008E260D" w:rsidP="00DB77E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пропаганды </w:t>
      </w:r>
      <w:r w:rsidR="00DA1E5A">
        <w:rPr>
          <w:rFonts w:ascii="Times New Roman" w:hAnsi="Times New Roman" w:cs="Times New Roman"/>
          <w:color w:val="000000"/>
          <w:sz w:val="28"/>
          <w:szCs w:val="28"/>
        </w:rPr>
        <w:t>здорового образа жизни;</w:t>
      </w:r>
    </w:p>
    <w:p w:rsidR="00DA1E5A" w:rsidRDefault="00DA1E5A" w:rsidP="00DB77E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совершенствования форм организации физкультурно-спортивной работы;</w:t>
      </w:r>
    </w:p>
    <w:p w:rsidR="00DA1E5A" w:rsidRDefault="00DA1E5A" w:rsidP="00DB77E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массового привлечения к регулярным занятиям физической культурой и спортом населения области различных возрастных групп и профессий.</w:t>
      </w:r>
    </w:p>
    <w:p w:rsidR="00DA1E5A" w:rsidRDefault="00DA1E5A" w:rsidP="00DB77E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1E5A" w:rsidRPr="00BA7338" w:rsidRDefault="00355580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DA1E5A" w:rsidRPr="00BA7338">
        <w:rPr>
          <w:rFonts w:ascii="Times New Roman" w:hAnsi="Times New Roman" w:cs="Times New Roman"/>
          <w:b/>
          <w:color w:val="000000"/>
          <w:sz w:val="28"/>
          <w:szCs w:val="28"/>
        </w:rPr>
        <w:t>Сроки и место проведения</w:t>
      </w:r>
    </w:p>
    <w:p w:rsidR="000B048C" w:rsidRDefault="00DB77EC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B048C" w:rsidRPr="000B048C" w:rsidRDefault="000B048C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B048C">
        <w:rPr>
          <w:rFonts w:ascii="Times New Roman" w:hAnsi="Times New Roman" w:cs="Times New Roman"/>
          <w:color w:val="000000"/>
          <w:sz w:val="28"/>
          <w:szCs w:val="28"/>
        </w:rPr>
        <w:t>Областной День здоровья и спорта</w:t>
      </w:r>
      <w:r w:rsidRPr="000B048C">
        <w:rPr>
          <w:rFonts w:ascii="Times New Roman" w:hAnsi="Times New Roman" w:cs="Times New Roman"/>
          <w:sz w:val="28"/>
          <w:szCs w:val="28"/>
        </w:rPr>
        <w:t xml:space="preserve"> «Готов к труду и обороне» проводится в муниципальных образованиях Рязанской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E5A" w:rsidRDefault="000B048C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48C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Центральной площадкой </w:t>
      </w:r>
      <w:r w:rsidR="00DB77EC" w:rsidRPr="000B048C">
        <w:rPr>
          <w:rFonts w:ascii="Times New Roman" w:hAnsi="Times New Roman" w:cs="Times New Roman"/>
          <w:color w:val="000000"/>
          <w:sz w:val="28"/>
          <w:szCs w:val="28"/>
        </w:rPr>
        <w:t>Областно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B77EC" w:rsidRPr="000B048C">
        <w:rPr>
          <w:rFonts w:ascii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B77EC" w:rsidRPr="000B048C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 и спорта </w:t>
      </w:r>
      <w:r w:rsidRPr="000B048C">
        <w:rPr>
          <w:rFonts w:ascii="Times New Roman" w:hAnsi="Times New Roman" w:cs="Times New Roman"/>
          <w:sz w:val="28"/>
          <w:szCs w:val="28"/>
        </w:rPr>
        <w:t xml:space="preserve">«Готов к труду и обороне» </w:t>
      </w:r>
      <w:r w:rsidR="008322FE"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8322FE">
        <w:rPr>
          <w:rFonts w:ascii="Times New Roman" w:hAnsi="Times New Roman" w:cs="Times New Roman"/>
          <w:color w:val="000000"/>
          <w:sz w:val="28"/>
          <w:szCs w:val="28"/>
        </w:rPr>
        <w:t>стадион ГАУ ДО «ДЮСШ Центрального спортивного комплекса». Начало мероприятия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E5A" w:rsidRPr="000B048C">
        <w:rPr>
          <w:rFonts w:ascii="Times New Roman" w:hAnsi="Times New Roman" w:cs="Times New Roman"/>
          <w:color w:val="000000"/>
          <w:sz w:val="28"/>
          <w:szCs w:val="28"/>
        </w:rPr>
        <w:t xml:space="preserve">г. Рязани </w:t>
      </w:r>
      <w:r w:rsidR="008254F9" w:rsidRPr="000B048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456E2" w:rsidRPr="008456E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254F9" w:rsidRPr="000B0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36F" w:rsidRPr="000B048C">
        <w:rPr>
          <w:rFonts w:ascii="Times New Roman" w:hAnsi="Times New Roman" w:cs="Times New Roman"/>
          <w:color w:val="000000"/>
          <w:sz w:val="28"/>
          <w:szCs w:val="28"/>
        </w:rPr>
        <w:t>мая 201</w:t>
      </w:r>
      <w:r w:rsidR="008254F9" w:rsidRPr="000B048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5336F" w:rsidRPr="000B048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8456E2" w:rsidRPr="00DD4A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6E2">
        <w:rPr>
          <w:rFonts w:ascii="Times New Roman" w:hAnsi="Times New Roman" w:cs="Times New Roman"/>
          <w:color w:val="000000"/>
          <w:sz w:val="28"/>
          <w:szCs w:val="28"/>
        </w:rPr>
        <w:t>в 10.00 часов</w:t>
      </w:r>
      <w:r w:rsidR="00DA1E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7338" w:rsidRDefault="00BA7338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338" w:rsidRPr="00BA7338" w:rsidRDefault="00355580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BA7338" w:rsidRPr="00BA73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Руководство проведением </w:t>
      </w:r>
      <w:r w:rsidR="00D919EC">
        <w:rPr>
          <w:rFonts w:ascii="Times New Roman" w:hAnsi="Times New Roman" w:cs="Times New Roman"/>
          <w:b/>
          <w:color w:val="000000"/>
          <w:sz w:val="28"/>
          <w:szCs w:val="28"/>
        </w:rPr>
        <w:t>мероприятия</w:t>
      </w:r>
    </w:p>
    <w:p w:rsidR="007321BF" w:rsidRDefault="00BA7338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Общее руководство проведением соревнований осуществляется министерством молодежной политики, физической культ</w:t>
      </w:r>
      <w:r w:rsidR="000B048C">
        <w:rPr>
          <w:rFonts w:ascii="Times New Roman" w:hAnsi="Times New Roman" w:cs="Times New Roman"/>
          <w:color w:val="000000"/>
          <w:sz w:val="28"/>
          <w:szCs w:val="28"/>
        </w:rPr>
        <w:t>уры и спорта Рязанской области, администраци</w:t>
      </w:r>
      <w:r w:rsidR="008456E2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0B048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Рязанской области. </w:t>
      </w:r>
    </w:p>
    <w:p w:rsidR="00BA7338" w:rsidRDefault="00BA7338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Непосредственн</w:t>
      </w:r>
      <w:r w:rsidR="007321BF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8F32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048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Центральной площадки </w:t>
      </w:r>
      <w:r w:rsidR="000B048C" w:rsidRPr="000B048C">
        <w:rPr>
          <w:rFonts w:ascii="Times New Roman" w:hAnsi="Times New Roman" w:cs="Times New Roman"/>
          <w:color w:val="000000"/>
          <w:sz w:val="28"/>
          <w:szCs w:val="28"/>
        </w:rPr>
        <w:t>Областно</w:t>
      </w:r>
      <w:r w:rsidR="000B048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B048C" w:rsidRPr="000B048C">
        <w:rPr>
          <w:rFonts w:ascii="Times New Roman" w:hAnsi="Times New Roman" w:cs="Times New Roman"/>
          <w:color w:val="000000"/>
          <w:sz w:val="28"/>
          <w:szCs w:val="28"/>
        </w:rPr>
        <w:t xml:space="preserve"> Дн</w:t>
      </w:r>
      <w:r w:rsidR="000B048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B048C" w:rsidRPr="000B048C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 и спорта </w:t>
      </w:r>
      <w:r w:rsidR="007321BF">
        <w:rPr>
          <w:rFonts w:ascii="Times New Roman" w:hAnsi="Times New Roman" w:cs="Times New Roman"/>
          <w:sz w:val="28"/>
          <w:szCs w:val="28"/>
        </w:rPr>
        <w:t>«Готов к труду и обороне</w:t>
      </w:r>
      <w:r w:rsidR="000B048C" w:rsidRPr="000B048C">
        <w:rPr>
          <w:rFonts w:ascii="Times New Roman" w:hAnsi="Times New Roman" w:cs="Times New Roman"/>
          <w:sz w:val="28"/>
          <w:szCs w:val="28"/>
        </w:rPr>
        <w:t xml:space="preserve">» </w:t>
      </w:r>
      <w:r w:rsidR="008F320F">
        <w:rPr>
          <w:rFonts w:ascii="Times New Roman" w:hAnsi="Times New Roman" w:cs="Times New Roman"/>
          <w:color w:val="000000"/>
          <w:sz w:val="28"/>
          <w:szCs w:val="28"/>
        </w:rPr>
        <w:t xml:space="preserve">возлагается на </w:t>
      </w:r>
      <w:r w:rsidR="00C2503C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</w:t>
      </w:r>
      <w:r w:rsidR="008F320F">
        <w:rPr>
          <w:rFonts w:ascii="Times New Roman" w:hAnsi="Times New Roman" w:cs="Times New Roman"/>
          <w:color w:val="000000"/>
          <w:sz w:val="28"/>
          <w:szCs w:val="28"/>
        </w:rPr>
        <w:t>ГАУ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«ДЮСШ Центрального спортивного комплекса»</w:t>
      </w:r>
      <w:r w:rsidR="00C2503C">
        <w:rPr>
          <w:rFonts w:ascii="Times New Roman" w:hAnsi="Times New Roman" w:cs="Times New Roman"/>
          <w:color w:val="000000"/>
          <w:sz w:val="28"/>
          <w:szCs w:val="28"/>
        </w:rPr>
        <w:t xml:space="preserve"> (Морозов А.В.)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7338" w:rsidRDefault="00BA7338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338" w:rsidRDefault="00355580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BA73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Участники </w:t>
      </w:r>
      <w:r w:rsidR="00D919EC">
        <w:rPr>
          <w:rFonts w:ascii="Times New Roman" w:hAnsi="Times New Roman" w:cs="Times New Roman"/>
          <w:b/>
          <w:color w:val="000000"/>
          <w:sz w:val="28"/>
          <w:szCs w:val="28"/>
        </w:rPr>
        <w:t>мероприятия</w:t>
      </w:r>
    </w:p>
    <w:p w:rsidR="00A26980" w:rsidRDefault="00BA7338" w:rsidP="00A26980">
      <w:pPr>
        <w:pStyle w:val="1"/>
        <w:shd w:val="clear" w:color="auto" w:fill="auto"/>
        <w:spacing w:line="315" w:lineRule="exact"/>
        <w:ind w:left="20" w:right="20" w:firstLine="720"/>
        <w:rPr>
          <w:rFonts w:eastAsiaTheme="minorHAnsi"/>
          <w:color w:val="000000"/>
          <w:sz w:val="28"/>
          <w:szCs w:val="28"/>
        </w:rPr>
      </w:pPr>
      <w:r w:rsidRPr="00BA7338">
        <w:rPr>
          <w:color w:val="000000"/>
          <w:sz w:val="28"/>
          <w:szCs w:val="28"/>
        </w:rPr>
        <w:t>В соревнованиях могут принимать участие</w:t>
      </w:r>
      <w:r w:rsidR="004F3F99">
        <w:rPr>
          <w:color w:val="000000"/>
          <w:sz w:val="28"/>
          <w:szCs w:val="28"/>
        </w:rPr>
        <w:t xml:space="preserve"> </w:t>
      </w:r>
      <w:r w:rsidR="00892BB4">
        <w:rPr>
          <w:color w:val="000000"/>
          <w:sz w:val="28"/>
          <w:szCs w:val="28"/>
        </w:rPr>
        <w:t xml:space="preserve">учащиеся школ, </w:t>
      </w:r>
      <w:r w:rsidR="00DC6111">
        <w:rPr>
          <w:color w:val="000000"/>
          <w:sz w:val="28"/>
          <w:szCs w:val="28"/>
        </w:rPr>
        <w:t xml:space="preserve">студенты </w:t>
      </w:r>
      <w:r w:rsidR="00C2503C">
        <w:rPr>
          <w:color w:val="000000"/>
          <w:sz w:val="28"/>
          <w:szCs w:val="28"/>
        </w:rPr>
        <w:t xml:space="preserve">организаций </w:t>
      </w:r>
      <w:r w:rsidR="00DC6111">
        <w:rPr>
          <w:color w:val="000000"/>
          <w:sz w:val="28"/>
          <w:szCs w:val="28"/>
        </w:rPr>
        <w:t xml:space="preserve">СПО и ВО, </w:t>
      </w:r>
      <w:r>
        <w:rPr>
          <w:color w:val="000000"/>
          <w:sz w:val="28"/>
          <w:szCs w:val="28"/>
        </w:rPr>
        <w:t>коллект</w:t>
      </w:r>
      <w:r w:rsidRPr="000B048C">
        <w:rPr>
          <w:rFonts w:eastAsiaTheme="minorHAnsi"/>
          <w:color w:val="000000"/>
          <w:sz w:val="28"/>
          <w:szCs w:val="28"/>
        </w:rPr>
        <w:t xml:space="preserve">ивы </w:t>
      </w:r>
      <w:r w:rsidR="00DC6111">
        <w:rPr>
          <w:rFonts w:eastAsiaTheme="minorHAnsi"/>
          <w:color w:val="000000"/>
          <w:sz w:val="28"/>
          <w:szCs w:val="28"/>
        </w:rPr>
        <w:t>организаций и предприятий</w:t>
      </w:r>
      <w:r w:rsidRPr="000B048C">
        <w:rPr>
          <w:rFonts w:eastAsiaTheme="minorHAnsi"/>
          <w:color w:val="000000"/>
          <w:sz w:val="28"/>
          <w:szCs w:val="28"/>
        </w:rPr>
        <w:t>, жители</w:t>
      </w:r>
      <w:r w:rsidR="00892BB4" w:rsidRPr="000B048C">
        <w:rPr>
          <w:rFonts w:eastAsiaTheme="minorHAnsi"/>
          <w:color w:val="000000"/>
          <w:sz w:val="28"/>
          <w:szCs w:val="28"/>
        </w:rPr>
        <w:t xml:space="preserve"> города Рязани </w:t>
      </w:r>
      <w:proofErr w:type="gramStart"/>
      <w:r w:rsidR="00892BB4" w:rsidRPr="000B048C">
        <w:rPr>
          <w:rFonts w:eastAsiaTheme="minorHAnsi"/>
          <w:color w:val="000000"/>
          <w:sz w:val="28"/>
          <w:szCs w:val="28"/>
        </w:rPr>
        <w:t xml:space="preserve">и </w:t>
      </w:r>
      <w:r w:rsidRPr="000B048C">
        <w:rPr>
          <w:rFonts w:eastAsiaTheme="minorHAnsi"/>
          <w:color w:val="000000"/>
          <w:sz w:val="28"/>
          <w:szCs w:val="28"/>
        </w:rPr>
        <w:t xml:space="preserve"> Рязанской</w:t>
      </w:r>
      <w:proofErr w:type="gramEnd"/>
      <w:r w:rsidRPr="000B048C">
        <w:rPr>
          <w:rFonts w:eastAsiaTheme="minorHAnsi"/>
          <w:color w:val="000000"/>
          <w:sz w:val="28"/>
          <w:szCs w:val="28"/>
        </w:rPr>
        <w:t xml:space="preserve"> области.</w:t>
      </w:r>
      <w:r w:rsidR="000B048C" w:rsidRPr="000B048C">
        <w:rPr>
          <w:rFonts w:eastAsiaTheme="minorHAnsi"/>
          <w:color w:val="000000"/>
          <w:sz w:val="28"/>
          <w:szCs w:val="28"/>
        </w:rPr>
        <w:t xml:space="preserve"> </w:t>
      </w:r>
    </w:p>
    <w:p w:rsidR="00A26980" w:rsidRDefault="00883AB3" w:rsidP="00A26980">
      <w:pPr>
        <w:pStyle w:val="1"/>
        <w:shd w:val="clear" w:color="auto" w:fill="auto"/>
        <w:spacing w:line="315" w:lineRule="exact"/>
        <w:ind w:left="20" w:right="20" w:firstLine="720"/>
        <w:rPr>
          <w:rFonts w:eastAsiaTheme="minorHAnsi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Ж</w:t>
      </w:r>
      <w:r w:rsidR="000B048C" w:rsidRPr="000B048C">
        <w:rPr>
          <w:rFonts w:eastAsiaTheme="minorHAnsi"/>
          <w:color w:val="000000"/>
          <w:sz w:val="28"/>
          <w:szCs w:val="28"/>
        </w:rPr>
        <w:t>ител</w:t>
      </w:r>
      <w:r w:rsidR="00DC6111">
        <w:rPr>
          <w:rFonts w:eastAsiaTheme="minorHAnsi"/>
          <w:color w:val="000000"/>
          <w:sz w:val="28"/>
          <w:szCs w:val="28"/>
        </w:rPr>
        <w:t>ям</w:t>
      </w:r>
      <w:r w:rsidR="000B048C" w:rsidRPr="000B048C">
        <w:rPr>
          <w:rFonts w:eastAsiaTheme="minorHAnsi"/>
          <w:color w:val="000000"/>
          <w:sz w:val="28"/>
          <w:szCs w:val="28"/>
        </w:rPr>
        <w:t xml:space="preserve"> Рязанской области, желающи</w:t>
      </w:r>
      <w:r w:rsidR="00DC6111">
        <w:rPr>
          <w:rFonts w:eastAsiaTheme="minorHAnsi"/>
          <w:color w:val="000000"/>
          <w:sz w:val="28"/>
          <w:szCs w:val="28"/>
        </w:rPr>
        <w:t>м</w:t>
      </w:r>
      <w:r w:rsidR="000B048C" w:rsidRPr="000B048C">
        <w:rPr>
          <w:rFonts w:eastAsiaTheme="minorHAnsi"/>
          <w:color w:val="000000"/>
          <w:sz w:val="28"/>
          <w:szCs w:val="28"/>
        </w:rPr>
        <w:t xml:space="preserve"> выполнить нормативы комплекса «Готов к труду и обороне»</w:t>
      </w:r>
      <w:r w:rsidR="00C2503C">
        <w:rPr>
          <w:rFonts w:eastAsiaTheme="minorHAnsi"/>
          <w:color w:val="000000"/>
          <w:sz w:val="28"/>
          <w:szCs w:val="28"/>
        </w:rPr>
        <w:t>,</w:t>
      </w:r>
      <w:r w:rsidR="000B048C" w:rsidRPr="000B048C">
        <w:rPr>
          <w:rFonts w:eastAsiaTheme="minorHAnsi"/>
          <w:color w:val="000000"/>
          <w:sz w:val="28"/>
          <w:szCs w:val="28"/>
        </w:rPr>
        <w:t xml:space="preserve"> необходимо зарегистрироваться в информационной системе АИС ГТО и представить в мандатную комиссию документ</w:t>
      </w:r>
      <w:r w:rsidR="00DC6111">
        <w:rPr>
          <w:rFonts w:eastAsiaTheme="minorHAnsi"/>
          <w:color w:val="000000"/>
          <w:sz w:val="28"/>
          <w:szCs w:val="28"/>
        </w:rPr>
        <w:t>,</w:t>
      </w:r>
      <w:r w:rsidR="000B048C" w:rsidRPr="000B048C">
        <w:rPr>
          <w:rFonts w:eastAsiaTheme="minorHAnsi"/>
          <w:color w:val="000000"/>
          <w:sz w:val="28"/>
          <w:szCs w:val="28"/>
        </w:rPr>
        <w:t xml:space="preserve"> удостоверяющий личность, УИН в АИС ГТО, медицинский допуск</w:t>
      </w:r>
      <w:r w:rsidR="000B048C">
        <w:rPr>
          <w:rFonts w:eastAsiaTheme="minorHAnsi"/>
          <w:color w:val="000000"/>
          <w:sz w:val="28"/>
          <w:szCs w:val="28"/>
        </w:rPr>
        <w:t>.</w:t>
      </w:r>
      <w:r w:rsidR="000B048C" w:rsidRPr="000B048C">
        <w:rPr>
          <w:rFonts w:eastAsiaTheme="minorHAnsi"/>
          <w:sz w:val="28"/>
          <w:szCs w:val="28"/>
        </w:rPr>
        <w:t xml:space="preserve"> </w:t>
      </w:r>
    </w:p>
    <w:p w:rsidR="00892BB4" w:rsidRDefault="00892BB4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338" w:rsidRDefault="00DB77EC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5. </w:t>
      </w:r>
      <w:r w:rsidR="00D919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</w:t>
      </w:r>
      <w:r w:rsidR="007321BF" w:rsidRPr="007321BF">
        <w:rPr>
          <w:rFonts w:ascii="Times New Roman" w:hAnsi="Times New Roman" w:cs="Times New Roman"/>
          <w:b/>
          <w:color w:val="000000"/>
          <w:sz w:val="28"/>
          <w:szCs w:val="28"/>
        </w:rPr>
        <w:t>Центральной площадк</w:t>
      </w:r>
      <w:r w:rsidR="007321BF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7321BF" w:rsidRPr="007321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Областного Дня здоровья и спорта </w:t>
      </w:r>
      <w:r w:rsidR="007321BF" w:rsidRPr="007321BF">
        <w:rPr>
          <w:rFonts w:ascii="Times New Roman" w:hAnsi="Times New Roman" w:cs="Times New Roman"/>
          <w:b/>
          <w:sz w:val="28"/>
          <w:szCs w:val="28"/>
        </w:rPr>
        <w:t>«Готов к труду и обороне»</w:t>
      </w:r>
      <w:r w:rsidR="007321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21BF" w:rsidRPr="000B048C">
        <w:rPr>
          <w:rFonts w:ascii="Times New Roman" w:hAnsi="Times New Roman" w:cs="Times New Roman"/>
          <w:sz w:val="28"/>
          <w:szCs w:val="28"/>
        </w:rPr>
        <w:t xml:space="preserve"> </w:t>
      </w:r>
      <w:r w:rsidR="00BA7338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программу соревнований включены следующие виды спорта и </w:t>
      </w:r>
      <w:r w:rsidR="00675FC1">
        <w:rPr>
          <w:rFonts w:ascii="Times New Roman" w:hAnsi="Times New Roman" w:cs="Times New Roman"/>
          <w:color w:val="000000"/>
          <w:sz w:val="28"/>
          <w:szCs w:val="28"/>
        </w:rPr>
        <w:t>спортивные упражнения</w:t>
      </w:r>
      <w:r w:rsidR="00D56E2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7BBD" w:rsidRPr="00892BB4" w:rsidRDefault="001C7BBD" w:rsidP="00DB77E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BB4">
        <w:rPr>
          <w:rFonts w:ascii="Times New Roman" w:hAnsi="Times New Roman" w:cs="Times New Roman"/>
          <w:color w:val="000000"/>
          <w:sz w:val="28"/>
          <w:szCs w:val="28"/>
        </w:rPr>
        <w:t>мини-футбол;</w:t>
      </w:r>
    </w:p>
    <w:p w:rsidR="00892BB4" w:rsidRPr="00892BB4" w:rsidRDefault="00892BB4" w:rsidP="00DB77E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2BB4">
        <w:rPr>
          <w:rFonts w:ascii="Times New Roman" w:hAnsi="Times New Roman" w:cs="Times New Roman"/>
          <w:color w:val="000000"/>
          <w:sz w:val="28"/>
          <w:szCs w:val="28"/>
        </w:rPr>
        <w:t>армспорт</w:t>
      </w:r>
      <w:proofErr w:type="spellEnd"/>
      <w:r w:rsidRPr="00892BB4"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числе для лиц с ограниченными возможностями);</w:t>
      </w:r>
    </w:p>
    <w:p w:rsidR="00D56E27" w:rsidRPr="00892BB4" w:rsidRDefault="00D56E27" w:rsidP="00DB77E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BB4">
        <w:rPr>
          <w:rFonts w:ascii="Times New Roman" w:hAnsi="Times New Roman" w:cs="Times New Roman"/>
          <w:color w:val="000000"/>
          <w:sz w:val="28"/>
          <w:szCs w:val="28"/>
        </w:rPr>
        <w:t>настольный теннис (в том числе для лиц с ограниченными</w:t>
      </w:r>
      <w:r w:rsidR="004F3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BB4">
        <w:rPr>
          <w:rFonts w:ascii="Times New Roman" w:hAnsi="Times New Roman" w:cs="Times New Roman"/>
          <w:color w:val="000000"/>
          <w:sz w:val="28"/>
          <w:szCs w:val="28"/>
        </w:rPr>
        <w:t>возможностями);</w:t>
      </w:r>
    </w:p>
    <w:p w:rsidR="00D56E27" w:rsidRPr="00892BB4" w:rsidRDefault="00D56E27" w:rsidP="00DB77E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BB4">
        <w:rPr>
          <w:rFonts w:ascii="Times New Roman" w:hAnsi="Times New Roman" w:cs="Times New Roman"/>
          <w:color w:val="000000"/>
          <w:sz w:val="28"/>
          <w:szCs w:val="28"/>
        </w:rPr>
        <w:t>шашки (в том числе для лиц с ограниченными возможностями);</w:t>
      </w:r>
    </w:p>
    <w:p w:rsidR="00462B65" w:rsidRPr="00892BB4" w:rsidRDefault="00462B65" w:rsidP="00DB77E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2BB4">
        <w:rPr>
          <w:rFonts w:ascii="Times New Roman" w:hAnsi="Times New Roman" w:cs="Times New Roman"/>
          <w:color w:val="000000"/>
          <w:sz w:val="28"/>
          <w:szCs w:val="28"/>
        </w:rPr>
        <w:t>дартс</w:t>
      </w:r>
      <w:proofErr w:type="spellEnd"/>
      <w:r w:rsidR="0005320D" w:rsidRPr="00892BB4"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числе для лиц с ограниченными возможностями);</w:t>
      </w:r>
    </w:p>
    <w:p w:rsidR="00892BB4" w:rsidRPr="00892BB4" w:rsidRDefault="006E05FB" w:rsidP="00DB77E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BB4">
        <w:rPr>
          <w:rFonts w:ascii="Times New Roman" w:hAnsi="Times New Roman" w:cs="Times New Roman"/>
          <w:color w:val="000000"/>
          <w:sz w:val="28"/>
          <w:szCs w:val="28"/>
        </w:rPr>
        <w:t>бочча (для лиц с ограниченными возможностями).</w:t>
      </w:r>
    </w:p>
    <w:p w:rsidR="008E260D" w:rsidRDefault="008E260D" w:rsidP="00DB77EC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F16" w:rsidRDefault="00585F16" w:rsidP="004F3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Кроме того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будут проведены спортивны</w:t>
      </w:r>
      <w:r w:rsidR="004F3F9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F99">
        <w:rPr>
          <w:rFonts w:ascii="Times New Roman" w:hAnsi="Times New Roman" w:cs="Times New Roman"/>
          <w:color w:val="000000"/>
          <w:sz w:val="28"/>
          <w:szCs w:val="28"/>
        </w:rPr>
        <w:t>конкурсы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85F16" w:rsidRPr="00F24DA9" w:rsidRDefault="00585F16" w:rsidP="00DB77EC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DA9">
        <w:rPr>
          <w:rFonts w:ascii="Times New Roman" w:hAnsi="Times New Roman" w:cs="Times New Roman"/>
          <w:color w:val="000000"/>
          <w:sz w:val="28"/>
          <w:szCs w:val="28"/>
        </w:rPr>
        <w:t>жонглирование мячом;</w:t>
      </w:r>
    </w:p>
    <w:p w:rsidR="00335D94" w:rsidRPr="00F24DA9" w:rsidRDefault="00335D94" w:rsidP="00DB77EC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DA9">
        <w:rPr>
          <w:rFonts w:ascii="Times New Roman" w:hAnsi="Times New Roman" w:cs="Times New Roman"/>
          <w:color w:val="000000"/>
          <w:sz w:val="28"/>
          <w:szCs w:val="28"/>
        </w:rPr>
        <w:t>упражнения со скакалкой;</w:t>
      </w:r>
    </w:p>
    <w:p w:rsidR="00F24DA9" w:rsidRPr="00F24DA9" w:rsidRDefault="00335D94" w:rsidP="00DB77EC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DA9">
        <w:rPr>
          <w:rFonts w:ascii="Times New Roman" w:hAnsi="Times New Roman" w:cs="Times New Roman"/>
          <w:color w:val="000000"/>
          <w:sz w:val="28"/>
          <w:szCs w:val="28"/>
        </w:rPr>
        <w:t>семейные старты</w:t>
      </w:r>
      <w:r w:rsidR="00F24DA9" w:rsidRPr="00F24DA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4DA9" w:rsidRDefault="00F24DA9" w:rsidP="00DB77EC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DA9">
        <w:rPr>
          <w:rFonts w:ascii="Times New Roman" w:hAnsi="Times New Roman" w:cs="Times New Roman"/>
          <w:color w:val="000000" w:themeColor="text1"/>
          <w:sz w:val="28"/>
          <w:szCs w:val="28"/>
        </w:rPr>
        <w:t>брос</w:t>
      </w:r>
      <w:r w:rsidR="004E2909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F2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мяча в баскетбольное кольцо;</w:t>
      </w:r>
    </w:p>
    <w:p w:rsidR="00DB77EC" w:rsidRDefault="00DB77EC" w:rsidP="00DB77E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7EC" w:rsidRDefault="00DB77EC" w:rsidP="00DB77E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503C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соответствующи</w:t>
      </w:r>
      <w:r w:rsidR="003C73A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условиям для допуска к выполнению   нормативов ВФСК «Готов к труду и обороне»</w:t>
      </w:r>
      <w:r w:rsidR="004F3F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представлена возможность выполнить следующие испытания:</w:t>
      </w:r>
    </w:p>
    <w:p w:rsidR="003C73A3" w:rsidRPr="00DC6111" w:rsidRDefault="003C73A3" w:rsidP="003C73A3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111">
        <w:rPr>
          <w:rFonts w:ascii="Times New Roman" w:hAnsi="Times New Roman" w:cs="Times New Roman"/>
          <w:color w:val="000000" w:themeColor="text1"/>
          <w:sz w:val="28"/>
          <w:szCs w:val="28"/>
        </w:rPr>
        <w:t>бег на 100 метров;</w:t>
      </w:r>
    </w:p>
    <w:p w:rsidR="003C73A3" w:rsidRPr="00DC6111" w:rsidRDefault="00FE6D26" w:rsidP="003C73A3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tooltip="Наклон вперед из положения стоя с прямыми ногами на полу" w:history="1">
        <w:r w:rsidR="003C73A3" w:rsidRPr="00DC6111">
          <w:rPr>
            <w:rFonts w:ascii="Times New Roman" w:hAnsi="Times New Roman" w:cs="Times New Roman"/>
            <w:color w:val="000000"/>
            <w:sz w:val="28"/>
            <w:szCs w:val="28"/>
          </w:rPr>
          <w:t xml:space="preserve">наклон вперед из положения стоя с прямыми ногами на </w:t>
        </w:r>
      </w:hyperlink>
      <w:r w:rsidR="003C73A3" w:rsidRPr="00DC6111">
        <w:rPr>
          <w:rFonts w:ascii="Times New Roman" w:hAnsi="Times New Roman" w:cs="Times New Roman"/>
          <w:color w:val="000000"/>
          <w:sz w:val="28"/>
          <w:szCs w:val="28"/>
        </w:rPr>
        <w:t>гимнастической скамье;</w:t>
      </w:r>
    </w:p>
    <w:p w:rsidR="003C73A3" w:rsidRPr="00D12094" w:rsidRDefault="003C73A3" w:rsidP="003C73A3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поднимание </w:t>
      </w:r>
      <w:r w:rsidRPr="00D12094">
        <w:rPr>
          <w:rFonts w:ascii="Times New Roman" w:hAnsi="Times New Roman" w:cs="Times New Roman"/>
          <w:color w:val="000000" w:themeColor="text1"/>
          <w:sz w:val="28"/>
          <w:szCs w:val="28"/>
        </w:rPr>
        <w:t>туловища из положения лежа на спине;</w:t>
      </w:r>
    </w:p>
    <w:p w:rsidR="003C73A3" w:rsidRPr="00D12094" w:rsidRDefault="00FE6D26" w:rsidP="003C73A3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tooltip="Подтягивание на высокой перекладине" w:history="1">
        <w:r w:rsidR="003C73A3" w:rsidRPr="00D1209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подтягивание на высокой перекладине</w:t>
        </w:r>
      </w:hyperlink>
      <w:r w:rsidR="003C73A3" w:rsidRPr="00D120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73A3" w:rsidRPr="00D12094" w:rsidRDefault="003C73A3" w:rsidP="003C73A3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094">
        <w:rPr>
          <w:rFonts w:ascii="Times New Roman" w:hAnsi="Times New Roman" w:cs="Times New Roman"/>
          <w:color w:val="000000" w:themeColor="text1"/>
          <w:sz w:val="28"/>
          <w:szCs w:val="28"/>
        </w:rPr>
        <w:t>подтягивание на низкой перекладине;</w:t>
      </w:r>
    </w:p>
    <w:p w:rsidR="003C73A3" w:rsidRPr="00DB77EC" w:rsidRDefault="00FE6D26" w:rsidP="003C73A3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tooltip="Прыжок в длину с места" w:history="1">
        <w:r w:rsidR="003C73A3" w:rsidRPr="00DB77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прыжок в длину с места</w:t>
        </w:r>
      </w:hyperlink>
      <w:r w:rsidR="003C73A3" w:rsidRPr="00DB7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3C73A3" w:rsidRDefault="00FE6D26" w:rsidP="003C73A3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tooltip="Рывок гири" w:history="1">
        <w:r w:rsidR="003C73A3" w:rsidRPr="00DB77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рывок гири</w:t>
        </w:r>
      </w:hyperlink>
      <w:r w:rsidR="003C73A3" w:rsidRPr="00DB77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73A3" w:rsidRPr="00DB77EC" w:rsidRDefault="003C73A3" w:rsidP="003C73A3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стрельба из пневматической винтовки;</w:t>
      </w:r>
    </w:p>
    <w:p w:rsidR="003C73A3" w:rsidRPr="009D3246" w:rsidRDefault="00FE6D26" w:rsidP="003C73A3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tooltip="Сгибание и разгибание рук в упоре лежа на полу" w:history="1">
        <w:r w:rsidR="003C73A3" w:rsidRPr="00DB77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сгибание и разгибание рук в упоре лежа на полу</w:t>
        </w:r>
      </w:hyperlink>
      <w:r w:rsidR="003C73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73A3" w:rsidRPr="00B41D09" w:rsidRDefault="00FE6D26" w:rsidP="003C73A3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tooltip="Сгибание и разгибание рук в упоре лежа на полу" w:history="1">
        <w:r w:rsidR="003C73A3" w:rsidRPr="00B41D0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сгибание и разгибание рук в упоре о</w:t>
        </w:r>
      </w:hyperlink>
      <w:r w:rsidR="003C73A3" w:rsidRPr="00B41D09">
        <w:rPr>
          <w:rFonts w:ascii="Times New Roman" w:hAnsi="Times New Roman" w:cs="Times New Roman"/>
          <w:sz w:val="28"/>
          <w:szCs w:val="28"/>
        </w:rPr>
        <w:t xml:space="preserve"> гимнастическую скамью</w:t>
      </w:r>
      <w:r w:rsidR="003C73A3" w:rsidRPr="00B41D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3442" w:rsidRPr="003C73A3" w:rsidRDefault="00FE6D26" w:rsidP="003C73A3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tooltip="Сгибание и разгибание рук в упоре лежа на полу" w:history="1">
        <w:r w:rsidR="003C73A3" w:rsidRPr="00B41D0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сгибание и разгибание рук в упоре о</w:t>
        </w:r>
      </w:hyperlink>
      <w:r w:rsidR="003C73A3" w:rsidRPr="00B41D09">
        <w:rPr>
          <w:rFonts w:ascii="Times New Roman" w:hAnsi="Times New Roman" w:cs="Times New Roman"/>
          <w:sz w:val="28"/>
          <w:szCs w:val="28"/>
        </w:rPr>
        <w:t xml:space="preserve"> сиденье стула</w:t>
      </w:r>
      <w:r w:rsidR="003C73A3" w:rsidRPr="009D32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77EC" w:rsidRDefault="00DB77EC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5D94" w:rsidRDefault="00585F16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DD2">
        <w:rPr>
          <w:rFonts w:ascii="Times New Roman" w:hAnsi="Times New Roman" w:cs="Times New Roman"/>
          <w:color w:val="000000"/>
          <w:sz w:val="28"/>
          <w:szCs w:val="28"/>
        </w:rPr>
        <w:t>Каждый участник соревнований имеет право принимать участие в нескольких</w:t>
      </w:r>
      <w:r w:rsidR="00335D94" w:rsidRPr="00415DD2">
        <w:rPr>
          <w:rFonts w:ascii="Times New Roman" w:hAnsi="Times New Roman" w:cs="Times New Roman"/>
          <w:color w:val="000000"/>
          <w:sz w:val="28"/>
          <w:szCs w:val="28"/>
        </w:rPr>
        <w:t xml:space="preserve"> видах программы.</w:t>
      </w:r>
    </w:p>
    <w:p w:rsidR="006E05FB" w:rsidRPr="00DB77EC" w:rsidRDefault="006E05FB" w:rsidP="00DB7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77EC">
        <w:rPr>
          <w:rFonts w:ascii="Times New Roman" w:hAnsi="Times New Roman" w:cs="Times New Roman"/>
          <w:bCs/>
          <w:color w:val="000000"/>
          <w:sz w:val="28"/>
          <w:szCs w:val="28"/>
        </w:rPr>
        <w:t>МИНИ-ФУТБОЛ</w:t>
      </w:r>
    </w:p>
    <w:p w:rsidR="0020558C" w:rsidRPr="0020558C" w:rsidRDefault="0020558C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58C">
        <w:rPr>
          <w:rFonts w:ascii="Times New Roman" w:hAnsi="Times New Roman" w:cs="Times New Roman"/>
          <w:color w:val="000000"/>
          <w:sz w:val="28"/>
          <w:szCs w:val="28"/>
        </w:rPr>
        <w:t>Соревнования командные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0558C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среди мальчиков 2005-2006</w:t>
      </w:r>
      <w:r w:rsidR="00DB7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58C">
        <w:rPr>
          <w:rFonts w:ascii="Times New Roman" w:hAnsi="Times New Roman" w:cs="Times New Roman"/>
          <w:color w:val="000000"/>
          <w:sz w:val="28"/>
          <w:szCs w:val="28"/>
        </w:rPr>
        <w:t>г.р.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0558C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спортивных и общеобразовательных школ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турнире принимают участие </w:t>
      </w:r>
      <w:r w:rsidR="00DB77EC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 команд. </w:t>
      </w:r>
      <w:r w:rsidR="00DB77EC">
        <w:rPr>
          <w:rFonts w:ascii="Times New Roman" w:hAnsi="Times New Roman" w:cs="Times New Roman"/>
          <w:color w:val="000000"/>
          <w:sz w:val="28"/>
          <w:szCs w:val="28"/>
        </w:rPr>
        <w:t xml:space="preserve">От одной образовательной организации допускается одна команда. </w:t>
      </w:r>
    </w:p>
    <w:p w:rsidR="006E05FB" w:rsidRDefault="006E05FB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команды </w:t>
      </w:r>
      <w:r w:rsidR="00084EA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 + и вратарь.</w:t>
      </w:r>
    </w:p>
    <w:p w:rsidR="00652BFB" w:rsidRDefault="006E05FB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Продолжительность игры - 14 минут (2 тайма по 7 минут без перерыва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805DC3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proofErr w:type="gramEnd"/>
      <w:r w:rsidR="00805DC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соревнований определяется судейской коллегией в</w:t>
      </w:r>
      <w:r w:rsidR="004F3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DC3">
        <w:rPr>
          <w:rFonts w:ascii="Times New Roman" w:hAnsi="Times New Roman" w:cs="Times New Roman"/>
          <w:color w:val="000000"/>
          <w:sz w:val="28"/>
          <w:szCs w:val="28"/>
        </w:rPr>
        <w:t>зависимости от количества участвующих команд.</w:t>
      </w:r>
    </w:p>
    <w:p w:rsidR="007321BF" w:rsidRDefault="007321BF" w:rsidP="00DB7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21BF" w:rsidRDefault="00805DC3" w:rsidP="00732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77EC">
        <w:rPr>
          <w:rFonts w:ascii="Times New Roman" w:hAnsi="Times New Roman" w:cs="Times New Roman"/>
          <w:bCs/>
          <w:color w:val="000000"/>
          <w:sz w:val="28"/>
          <w:szCs w:val="28"/>
        </w:rPr>
        <w:t>АРМСПОРТ</w:t>
      </w:r>
    </w:p>
    <w:p w:rsidR="00704127" w:rsidRPr="007321BF" w:rsidRDefault="007321BF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</w:r>
      <w:r w:rsidR="00805DC3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 личные, проводятся </w:t>
      </w:r>
      <w:r w:rsidR="00153210">
        <w:rPr>
          <w:rFonts w:ascii="Times New Roman" w:hAnsi="Times New Roman" w:cs="Times New Roman"/>
          <w:color w:val="000000"/>
          <w:sz w:val="28"/>
          <w:szCs w:val="28"/>
        </w:rPr>
        <w:t xml:space="preserve">среди </w:t>
      </w:r>
      <w:r w:rsidR="00743D04">
        <w:rPr>
          <w:rFonts w:ascii="Times New Roman" w:hAnsi="Times New Roman" w:cs="Times New Roman"/>
          <w:color w:val="000000"/>
          <w:sz w:val="28"/>
          <w:szCs w:val="28"/>
        </w:rPr>
        <w:t xml:space="preserve">юношей и девушек до 18 лет, мужчин и женщин старше 18 лет в весовой категории до 80 кг и свыше 80 кг, а также среди </w:t>
      </w:r>
      <w:r w:rsidR="00704127">
        <w:rPr>
          <w:rFonts w:ascii="Times New Roman" w:hAnsi="Times New Roman" w:cs="Times New Roman"/>
          <w:color w:val="000000"/>
          <w:sz w:val="28"/>
          <w:szCs w:val="28"/>
        </w:rPr>
        <w:t>лиц с ограниченными возможностями здоровья.</w:t>
      </w:r>
    </w:p>
    <w:p w:rsidR="0043006F" w:rsidRDefault="00704127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Соревнования проводятся</w:t>
      </w:r>
      <w:r w:rsidR="00144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DC3">
        <w:rPr>
          <w:rFonts w:ascii="Times New Roman" w:hAnsi="Times New Roman" w:cs="Times New Roman"/>
          <w:color w:val="000000"/>
          <w:sz w:val="28"/>
          <w:szCs w:val="28"/>
        </w:rPr>
        <w:t>по действующим правилам по системе</w:t>
      </w:r>
      <w:r w:rsidR="00DB7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выбывания после 2-х поражений.</w:t>
      </w:r>
      <w:r w:rsidR="00DB7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006F">
        <w:rPr>
          <w:rFonts w:ascii="Times New Roman" w:hAnsi="Times New Roman" w:cs="Times New Roman"/>
          <w:color w:val="000000"/>
          <w:sz w:val="28"/>
          <w:szCs w:val="28"/>
        </w:rPr>
        <w:t>Порядок проведения соревнований определяется главной судейской коллегией.</w:t>
      </w:r>
    </w:p>
    <w:p w:rsidR="00805DC3" w:rsidRDefault="00805DC3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DC3" w:rsidRPr="00DB77EC" w:rsidRDefault="00805DC3" w:rsidP="00DB7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77EC">
        <w:rPr>
          <w:rFonts w:ascii="Times New Roman" w:hAnsi="Times New Roman" w:cs="Times New Roman"/>
          <w:bCs/>
          <w:color w:val="000000"/>
          <w:sz w:val="28"/>
          <w:szCs w:val="28"/>
        </w:rPr>
        <w:t>НАСТОЛЬНЫЙ ТЕННИС</w:t>
      </w:r>
    </w:p>
    <w:p w:rsidR="00585F16" w:rsidRPr="00144873" w:rsidRDefault="00585F16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4873" w:rsidRDefault="000F67F2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873">
        <w:rPr>
          <w:rFonts w:ascii="Times New Roman" w:hAnsi="Times New Roman" w:cs="Times New Roman"/>
          <w:sz w:val="28"/>
          <w:szCs w:val="28"/>
        </w:rPr>
        <w:t xml:space="preserve">Соревнования проводятся в личном зачете </w:t>
      </w:r>
      <w:r w:rsidR="00287E4F" w:rsidRPr="00144873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287E4F" w:rsidRPr="00144873">
        <w:rPr>
          <w:rFonts w:ascii="Times New Roman" w:hAnsi="Times New Roman" w:cs="Times New Roman"/>
          <w:color w:val="000000"/>
          <w:sz w:val="28"/>
          <w:szCs w:val="28"/>
        </w:rPr>
        <w:t>юношей и девушек до 18 лет</w:t>
      </w:r>
      <w:r w:rsidR="00287E4F" w:rsidRPr="00144873">
        <w:rPr>
          <w:rFonts w:ascii="Times New Roman" w:hAnsi="Times New Roman" w:cs="Times New Roman"/>
          <w:sz w:val="28"/>
          <w:szCs w:val="28"/>
        </w:rPr>
        <w:t xml:space="preserve">, </w:t>
      </w:r>
      <w:r w:rsidRPr="00144873">
        <w:rPr>
          <w:rFonts w:ascii="Times New Roman" w:hAnsi="Times New Roman" w:cs="Times New Roman"/>
          <w:sz w:val="28"/>
          <w:szCs w:val="28"/>
        </w:rPr>
        <w:t>мужчин и женщин</w:t>
      </w:r>
      <w:r w:rsidR="00287E4F" w:rsidRPr="00144873">
        <w:rPr>
          <w:rFonts w:ascii="Times New Roman" w:hAnsi="Times New Roman" w:cs="Times New Roman"/>
          <w:sz w:val="28"/>
          <w:szCs w:val="28"/>
        </w:rPr>
        <w:t xml:space="preserve"> старше 18 лет</w:t>
      </w:r>
      <w:r w:rsidRPr="00144873">
        <w:rPr>
          <w:rFonts w:ascii="Times New Roman" w:hAnsi="Times New Roman" w:cs="Times New Roman"/>
          <w:sz w:val="28"/>
          <w:szCs w:val="28"/>
        </w:rPr>
        <w:t xml:space="preserve">, а также лиц с ограниченными возможностями. </w:t>
      </w:r>
      <w:r w:rsidR="00144873" w:rsidRPr="00144873">
        <w:rPr>
          <w:rFonts w:ascii="Times New Roman" w:hAnsi="Times New Roman" w:cs="Times New Roman"/>
          <w:color w:val="000000"/>
          <w:sz w:val="28"/>
          <w:szCs w:val="28"/>
        </w:rPr>
        <w:t>Порядок проведения соревнований определяется главной судейской коллегией.</w:t>
      </w:r>
    </w:p>
    <w:p w:rsidR="000F67F2" w:rsidRPr="00DB77EC" w:rsidRDefault="000F67F2" w:rsidP="00DB77E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67F2" w:rsidRDefault="000F67F2" w:rsidP="00DB7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77EC">
        <w:rPr>
          <w:rFonts w:ascii="Times New Roman" w:hAnsi="Times New Roman" w:cs="Times New Roman"/>
          <w:bCs/>
          <w:color w:val="000000"/>
          <w:sz w:val="28"/>
          <w:szCs w:val="28"/>
        </w:rPr>
        <w:t>ШАШКИ</w:t>
      </w:r>
    </w:p>
    <w:p w:rsidR="00DB77EC" w:rsidRPr="00DB77EC" w:rsidRDefault="00DB77EC" w:rsidP="00DB7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6BFB" w:rsidRDefault="000F67F2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BFB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 проводятся в личном зачете </w:t>
      </w:r>
      <w:r w:rsidR="00936C2D" w:rsidRPr="002C6BFB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936C2D" w:rsidRPr="002C6BFB">
        <w:rPr>
          <w:rFonts w:ascii="Times New Roman" w:hAnsi="Times New Roman" w:cs="Times New Roman"/>
          <w:color w:val="000000"/>
          <w:sz w:val="28"/>
          <w:szCs w:val="28"/>
        </w:rPr>
        <w:t>юношей и девушек до 18 лет</w:t>
      </w:r>
      <w:r w:rsidR="00936C2D" w:rsidRPr="002C6BFB">
        <w:rPr>
          <w:rFonts w:ascii="Times New Roman" w:hAnsi="Times New Roman" w:cs="Times New Roman"/>
          <w:sz w:val="28"/>
          <w:szCs w:val="28"/>
        </w:rPr>
        <w:t>, мужчин и женщин старше 18 лет</w:t>
      </w:r>
      <w:r w:rsidRPr="002C6BFB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C250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6BFB">
        <w:rPr>
          <w:rFonts w:ascii="Times New Roman" w:hAnsi="Times New Roman" w:cs="Times New Roman"/>
          <w:color w:val="000000"/>
          <w:sz w:val="28"/>
          <w:szCs w:val="28"/>
        </w:rPr>
        <w:t xml:space="preserve">лиц с ограниченными возможностями. </w:t>
      </w:r>
      <w:r w:rsidR="002C6BFB" w:rsidRPr="002C6BFB">
        <w:rPr>
          <w:rFonts w:ascii="Times New Roman" w:hAnsi="Times New Roman" w:cs="Times New Roman"/>
          <w:color w:val="000000"/>
          <w:sz w:val="28"/>
          <w:szCs w:val="28"/>
        </w:rPr>
        <w:t>Порядок проведения соревнований определяется главной судейской коллегией.</w:t>
      </w:r>
    </w:p>
    <w:p w:rsidR="000F67F2" w:rsidRDefault="000F67F2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F16" w:rsidRDefault="00585F16" w:rsidP="00DB7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77EC">
        <w:rPr>
          <w:rFonts w:ascii="Times New Roman" w:hAnsi="Times New Roman" w:cs="Times New Roman"/>
          <w:bCs/>
          <w:color w:val="000000"/>
          <w:sz w:val="28"/>
          <w:szCs w:val="28"/>
        </w:rPr>
        <w:t>ДАРТС</w:t>
      </w:r>
    </w:p>
    <w:p w:rsidR="00DB77EC" w:rsidRPr="00DB77EC" w:rsidRDefault="00DB77EC" w:rsidP="00DB7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85F16" w:rsidRDefault="00585F16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 проводятся в личном зачете среди </w:t>
      </w:r>
      <w:r w:rsidR="007F083B">
        <w:rPr>
          <w:rFonts w:ascii="Times New Roman" w:hAnsi="Times New Roman" w:cs="Times New Roman"/>
          <w:color w:val="000000"/>
          <w:sz w:val="28"/>
          <w:szCs w:val="28"/>
        </w:rPr>
        <w:t>мальчиков и дев</w:t>
      </w:r>
      <w:r w:rsidR="004E2909">
        <w:rPr>
          <w:rFonts w:ascii="Times New Roman" w:hAnsi="Times New Roman" w:cs="Times New Roman"/>
          <w:color w:val="000000"/>
          <w:sz w:val="28"/>
          <w:szCs w:val="28"/>
        </w:rPr>
        <w:t>оч</w:t>
      </w:r>
      <w:r w:rsidR="007F083B">
        <w:rPr>
          <w:rFonts w:ascii="Times New Roman" w:hAnsi="Times New Roman" w:cs="Times New Roman"/>
          <w:color w:val="000000"/>
          <w:sz w:val="28"/>
          <w:szCs w:val="28"/>
        </w:rPr>
        <w:t xml:space="preserve">ек до 12 </w:t>
      </w:r>
      <w:proofErr w:type="gramStart"/>
      <w:r w:rsidR="007F083B">
        <w:rPr>
          <w:rFonts w:ascii="Times New Roman" w:hAnsi="Times New Roman" w:cs="Times New Roman"/>
          <w:color w:val="000000"/>
          <w:sz w:val="28"/>
          <w:szCs w:val="28"/>
        </w:rPr>
        <w:t>лет,юношей</w:t>
      </w:r>
      <w:proofErr w:type="gramEnd"/>
      <w:r w:rsidR="007F083B">
        <w:rPr>
          <w:rFonts w:ascii="Times New Roman" w:hAnsi="Times New Roman" w:cs="Times New Roman"/>
          <w:color w:val="000000"/>
          <w:sz w:val="28"/>
          <w:szCs w:val="28"/>
        </w:rPr>
        <w:t xml:space="preserve"> идевушек 12 -18 лет, </w:t>
      </w:r>
      <w:r>
        <w:rPr>
          <w:rFonts w:ascii="Times New Roman" w:hAnsi="Times New Roman" w:cs="Times New Roman"/>
          <w:color w:val="000000"/>
          <w:sz w:val="28"/>
          <w:szCs w:val="28"/>
        </w:rPr>
        <w:t>мужчин и женщин</w:t>
      </w:r>
      <w:r w:rsidR="007F083B">
        <w:rPr>
          <w:rFonts w:ascii="Times New Roman" w:hAnsi="Times New Roman" w:cs="Times New Roman"/>
          <w:color w:val="000000"/>
          <w:sz w:val="28"/>
          <w:szCs w:val="28"/>
        </w:rPr>
        <w:t xml:space="preserve"> старше 18 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06BA9">
        <w:rPr>
          <w:rFonts w:ascii="Times New Roman" w:hAnsi="Times New Roman" w:cs="Times New Roman"/>
          <w:color w:val="000000"/>
          <w:sz w:val="28"/>
          <w:szCs w:val="28"/>
        </w:rPr>
        <w:t>а также лиц с ограниченными возможностями.Мишень</w:t>
      </w:r>
      <w:r w:rsidR="00281946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устанавливается на высоте 1,</w:t>
      </w:r>
      <w:r w:rsidR="00006BA9">
        <w:rPr>
          <w:rFonts w:ascii="Times New Roman" w:hAnsi="Times New Roman" w:cs="Times New Roman"/>
          <w:color w:val="000000"/>
          <w:sz w:val="28"/>
          <w:szCs w:val="28"/>
        </w:rPr>
        <w:t>73 м от земли, позиция для метания</w:t>
      </w:r>
      <w:r w:rsidR="00144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1946">
        <w:rPr>
          <w:rFonts w:ascii="Times New Roman" w:hAnsi="Times New Roman" w:cs="Times New Roman"/>
          <w:color w:val="000000"/>
          <w:sz w:val="28"/>
          <w:szCs w:val="28"/>
        </w:rPr>
        <w:t>отстоит от мишени на 2,</w:t>
      </w:r>
      <w:r w:rsidR="00006BA9">
        <w:rPr>
          <w:rFonts w:ascii="Times New Roman" w:hAnsi="Times New Roman" w:cs="Times New Roman"/>
          <w:color w:val="000000"/>
          <w:sz w:val="28"/>
          <w:szCs w:val="28"/>
        </w:rPr>
        <w:t>37 м.</w:t>
      </w:r>
      <w:r w:rsidR="00144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BA9">
        <w:rPr>
          <w:rFonts w:ascii="Times New Roman" w:hAnsi="Times New Roman" w:cs="Times New Roman"/>
          <w:color w:val="000000"/>
          <w:sz w:val="28"/>
          <w:szCs w:val="28"/>
        </w:rPr>
        <w:t>Победители и призеры определяются по наибольшему количеству очков,</w:t>
      </w:r>
      <w:r w:rsidR="00C250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BA9">
        <w:rPr>
          <w:rFonts w:ascii="Times New Roman" w:hAnsi="Times New Roman" w:cs="Times New Roman"/>
          <w:color w:val="000000"/>
          <w:sz w:val="28"/>
          <w:szCs w:val="28"/>
        </w:rPr>
        <w:t>набранных пятью зачетными бросками после трех пробных.Встреча проводится из трех партий в соответствии с правилами соревнований.</w:t>
      </w:r>
    </w:p>
    <w:p w:rsidR="00585F16" w:rsidRDefault="00585F16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BA9" w:rsidRDefault="00006BA9" w:rsidP="00DB7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77EC">
        <w:rPr>
          <w:rFonts w:ascii="Times New Roman" w:hAnsi="Times New Roman" w:cs="Times New Roman"/>
          <w:bCs/>
          <w:color w:val="000000"/>
          <w:sz w:val="28"/>
          <w:szCs w:val="28"/>
        </w:rPr>
        <w:t>БОЧЧА</w:t>
      </w:r>
    </w:p>
    <w:p w:rsidR="00DB77EC" w:rsidRPr="00DB77EC" w:rsidRDefault="00DB77EC" w:rsidP="00DB7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06BA9" w:rsidRDefault="00F51408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05B60">
        <w:rPr>
          <w:rFonts w:ascii="Times New Roman" w:hAnsi="Times New Roman" w:cs="Times New Roman"/>
          <w:sz w:val="28"/>
          <w:szCs w:val="28"/>
        </w:rPr>
        <w:t>Соревнования проводятся в личном зачете</w:t>
      </w:r>
      <w:r w:rsidR="00144FDB">
        <w:rPr>
          <w:rFonts w:ascii="Times New Roman" w:hAnsi="Times New Roman" w:cs="Times New Roman"/>
          <w:sz w:val="28"/>
          <w:szCs w:val="28"/>
        </w:rPr>
        <w:t xml:space="preserve"> </w:t>
      </w:r>
      <w:r w:rsidR="00144873">
        <w:rPr>
          <w:rFonts w:ascii="Times New Roman" w:hAnsi="Times New Roman" w:cs="Times New Roman"/>
          <w:sz w:val="28"/>
          <w:szCs w:val="28"/>
        </w:rPr>
        <w:t>среди</w:t>
      </w:r>
      <w:r w:rsidR="00005B60">
        <w:rPr>
          <w:rFonts w:ascii="Times New Roman" w:hAnsi="Times New Roman" w:cs="Times New Roman"/>
          <w:sz w:val="28"/>
          <w:szCs w:val="28"/>
        </w:rPr>
        <w:t xml:space="preserve"> лиц с ограниченными возможностями здоровья</w:t>
      </w:r>
      <w:r w:rsidR="00335D94">
        <w:rPr>
          <w:rFonts w:ascii="Times New Roman" w:hAnsi="Times New Roman" w:cs="Times New Roman"/>
          <w:sz w:val="28"/>
          <w:szCs w:val="28"/>
        </w:rPr>
        <w:t xml:space="preserve"> в соответствии с правилами соревнований</w:t>
      </w:r>
      <w:r w:rsidR="00005B60">
        <w:rPr>
          <w:rFonts w:ascii="Times New Roman" w:hAnsi="Times New Roman" w:cs="Times New Roman"/>
          <w:sz w:val="28"/>
          <w:szCs w:val="28"/>
        </w:rPr>
        <w:t>.</w:t>
      </w:r>
      <w:r w:rsidR="0065593C">
        <w:rPr>
          <w:rFonts w:ascii="Times New Roman" w:hAnsi="Times New Roman" w:cs="Times New Roman"/>
          <w:sz w:val="28"/>
          <w:szCs w:val="28"/>
        </w:rPr>
        <w:t xml:space="preserve"> Победитель определяется</w:t>
      </w:r>
      <w:r w:rsidR="004B1FB7">
        <w:rPr>
          <w:rFonts w:ascii="Times New Roman" w:hAnsi="Times New Roman" w:cs="Times New Roman"/>
          <w:sz w:val="28"/>
          <w:szCs w:val="28"/>
        </w:rPr>
        <w:t xml:space="preserve"> по большему количеству очков. М</w:t>
      </w:r>
      <w:r w:rsidR="0065593C">
        <w:rPr>
          <w:rFonts w:ascii="Times New Roman" w:hAnsi="Times New Roman" w:cs="Times New Roman"/>
          <w:sz w:val="28"/>
          <w:szCs w:val="28"/>
        </w:rPr>
        <w:t>атч состоит из четырех периодов, за исключением случаев тай-брейка.</w:t>
      </w:r>
    </w:p>
    <w:p w:rsidR="00540260" w:rsidRPr="00540260" w:rsidRDefault="00540260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5744" w:rsidRDefault="00B05744" w:rsidP="00DB7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77EC">
        <w:rPr>
          <w:rFonts w:ascii="Times New Roman" w:hAnsi="Times New Roman" w:cs="Times New Roman"/>
          <w:bCs/>
          <w:color w:val="000000"/>
          <w:sz w:val="28"/>
          <w:szCs w:val="28"/>
        </w:rPr>
        <w:t>ЖОНГЛИРОВАНИЕ МЯЧОМ</w:t>
      </w:r>
    </w:p>
    <w:p w:rsidR="007321BF" w:rsidRPr="00DB77EC" w:rsidRDefault="007321BF" w:rsidP="00DB7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5744" w:rsidRDefault="00B05744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</w:t>
      </w:r>
      <w:r w:rsidR="004E2909">
        <w:rPr>
          <w:rFonts w:ascii="Times New Roman" w:hAnsi="Times New Roman" w:cs="Times New Roman"/>
          <w:color w:val="000000"/>
          <w:sz w:val="28"/>
          <w:szCs w:val="28"/>
        </w:rPr>
        <w:t>жнения личные, проводятся среди мальчиков и девочек до 12 лет,</w:t>
      </w:r>
      <w:r w:rsidR="00144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909">
        <w:rPr>
          <w:rFonts w:ascii="Times New Roman" w:hAnsi="Times New Roman" w:cs="Times New Roman"/>
          <w:color w:val="000000"/>
          <w:sz w:val="28"/>
          <w:szCs w:val="28"/>
        </w:rPr>
        <w:t>юношей и</w:t>
      </w:r>
      <w:r w:rsidR="00144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909">
        <w:rPr>
          <w:rFonts w:ascii="Times New Roman" w:hAnsi="Times New Roman" w:cs="Times New Roman"/>
          <w:color w:val="000000"/>
          <w:sz w:val="28"/>
          <w:szCs w:val="28"/>
        </w:rPr>
        <w:t>девушек 12 -18 лет, мужчин и женщин старше 18 лет</w:t>
      </w:r>
      <w:r>
        <w:rPr>
          <w:rFonts w:ascii="Times New Roman" w:hAnsi="Times New Roman" w:cs="Times New Roman"/>
          <w:color w:val="000000"/>
          <w:sz w:val="28"/>
          <w:szCs w:val="28"/>
        </w:rPr>
        <w:t>. Победителем</w:t>
      </w:r>
      <w:r w:rsidR="00144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участник, выполнивший упражнение наибольшее количество раз.</w:t>
      </w:r>
    </w:p>
    <w:p w:rsidR="00DB77EC" w:rsidRDefault="00DB77EC" w:rsidP="00DB7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2909" w:rsidRDefault="004E2909" w:rsidP="00DB7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77EC">
        <w:rPr>
          <w:rFonts w:ascii="Times New Roman" w:hAnsi="Times New Roman" w:cs="Times New Roman"/>
          <w:bCs/>
          <w:color w:val="000000"/>
          <w:sz w:val="28"/>
          <w:szCs w:val="28"/>
        </w:rPr>
        <w:t>СЕМЕЙНЫЕ СТАРТЫ</w:t>
      </w:r>
    </w:p>
    <w:p w:rsidR="00DB77EC" w:rsidRPr="00DB77EC" w:rsidRDefault="00DB77EC" w:rsidP="00DB7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2909" w:rsidRDefault="004E2909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соревнованиях принимают участие семьи из 3-х человек или произвольно</w:t>
      </w:r>
      <w:r w:rsidR="009E4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сформированные команды из 3-х человек (обязательное участие одного ребенка).</w:t>
      </w:r>
    </w:p>
    <w:p w:rsidR="004E2909" w:rsidRDefault="004E2909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состоит из 4-х эстафет.</w:t>
      </w:r>
      <w:r w:rsidR="00DB7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Эстафету начинает ребенок, затем выступают взрослые. Места в итоговом</w:t>
      </w:r>
      <w:r w:rsidR="00DB7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зачете определяются по наименьшей сумме мест, показанной семейной командой</w:t>
      </w:r>
      <w:r w:rsidR="009E4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9E4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всех эстафетах.</w:t>
      </w:r>
    </w:p>
    <w:p w:rsidR="00DA12C7" w:rsidRDefault="00DA12C7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12C7" w:rsidRDefault="00DA12C7" w:rsidP="00DB7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77EC">
        <w:rPr>
          <w:rFonts w:ascii="Times New Roman" w:hAnsi="Times New Roman" w:cs="Times New Roman"/>
          <w:bCs/>
          <w:color w:val="000000"/>
          <w:sz w:val="28"/>
          <w:szCs w:val="28"/>
        </w:rPr>
        <w:t>БРОСОК МЯЧА В БАСКЕТБОЛЬНОЕ КОЛЬЦО</w:t>
      </w:r>
    </w:p>
    <w:p w:rsidR="00DB77EC" w:rsidRPr="00DB77EC" w:rsidRDefault="00DB77EC" w:rsidP="00DB7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5744" w:rsidRDefault="00DA12C7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C68">
        <w:rPr>
          <w:rFonts w:ascii="Times New Roman" w:hAnsi="Times New Roman" w:cs="Times New Roman"/>
          <w:color w:val="000000"/>
          <w:sz w:val="28"/>
          <w:szCs w:val="28"/>
        </w:rPr>
        <w:t>Упражнения личные, проводятся среди мальчиков и девочек до 12 лет, юношей и девушек 12 -18 лет, мужчин и женщин старше 18 лет.</w:t>
      </w:r>
      <w:r w:rsidR="009E4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5C68" w:rsidRPr="00625C68">
        <w:rPr>
          <w:rFonts w:ascii="Times New Roman" w:hAnsi="Times New Roman" w:cs="Times New Roman"/>
          <w:color w:val="000000"/>
          <w:sz w:val="28"/>
          <w:szCs w:val="28"/>
        </w:rPr>
        <w:t>Победителем является участник, набравший больш</w:t>
      </w:r>
      <w:r w:rsidR="009C629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25C68" w:rsidRPr="00625C68">
        <w:rPr>
          <w:rFonts w:ascii="Times New Roman" w:hAnsi="Times New Roman" w:cs="Times New Roman"/>
          <w:color w:val="000000"/>
          <w:sz w:val="28"/>
          <w:szCs w:val="28"/>
        </w:rPr>
        <w:t>е количество очков за 1 минуту.</w:t>
      </w:r>
    </w:p>
    <w:p w:rsidR="00DA12C7" w:rsidRDefault="00DA12C7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5D94" w:rsidRDefault="00585F16" w:rsidP="00DB7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77EC">
        <w:rPr>
          <w:rFonts w:ascii="Times New Roman" w:hAnsi="Times New Roman" w:cs="Times New Roman"/>
          <w:bCs/>
          <w:color w:val="000000"/>
          <w:sz w:val="28"/>
          <w:szCs w:val="28"/>
        </w:rPr>
        <w:t>УПРАЖНЕНИЯ СО СКАКАЛКОЙ</w:t>
      </w:r>
    </w:p>
    <w:p w:rsidR="00DB77EC" w:rsidRPr="00DB77EC" w:rsidRDefault="00DB77EC" w:rsidP="00DB7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85F16" w:rsidRPr="00084EAC" w:rsidRDefault="00585F16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личные, проводятся среди </w:t>
      </w:r>
      <w:r w:rsidR="004E2909">
        <w:rPr>
          <w:rFonts w:ascii="Times New Roman" w:hAnsi="Times New Roman" w:cs="Times New Roman"/>
          <w:color w:val="000000"/>
          <w:sz w:val="28"/>
          <w:szCs w:val="28"/>
        </w:rPr>
        <w:t>мальчиков и девочек до 12 лет,</w:t>
      </w:r>
      <w:r w:rsidR="009E4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909">
        <w:rPr>
          <w:rFonts w:ascii="Times New Roman" w:hAnsi="Times New Roman" w:cs="Times New Roman"/>
          <w:color w:val="000000"/>
          <w:sz w:val="28"/>
          <w:szCs w:val="28"/>
        </w:rPr>
        <w:t>юношей и</w:t>
      </w:r>
      <w:r w:rsidR="009E4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909">
        <w:rPr>
          <w:rFonts w:ascii="Times New Roman" w:hAnsi="Times New Roman" w:cs="Times New Roman"/>
          <w:color w:val="000000"/>
          <w:sz w:val="28"/>
          <w:szCs w:val="28"/>
        </w:rPr>
        <w:t>девушек 12 -18 лет, мужчин и женщин старше 18 лет</w:t>
      </w:r>
      <w:r>
        <w:rPr>
          <w:rFonts w:ascii="Times New Roman" w:hAnsi="Times New Roman" w:cs="Times New Roman"/>
          <w:color w:val="000000"/>
          <w:sz w:val="28"/>
          <w:szCs w:val="28"/>
        </w:rPr>
        <w:t>. Победителем</w:t>
      </w:r>
      <w:r w:rsidR="007321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D94">
        <w:rPr>
          <w:rFonts w:ascii="Times New Roman" w:hAnsi="Times New Roman" w:cs="Times New Roman"/>
          <w:color w:val="000000"/>
          <w:sz w:val="28"/>
          <w:szCs w:val="28"/>
        </w:rPr>
        <w:t>является участник, выполнивший упражнение наибольшее количество раз.</w:t>
      </w:r>
    </w:p>
    <w:p w:rsidR="000211C1" w:rsidRPr="00084EAC" w:rsidRDefault="000211C1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77EC" w:rsidRDefault="007321BF" w:rsidP="00732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21BF">
        <w:rPr>
          <w:rFonts w:ascii="Times New Roman" w:hAnsi="Times New Roman" w:cs="Times New Roman"/>
          <w:bCs/>
          <w:color w:val="000000"/>
          <w:sz w:val="28"/>
          <w:szCs w:val="28"/>
        </w:rPr>
        <w:t>ИСПЫТАНИЯ</w:t>
      </w:r>
      <w:r w:rsidR="00692A08" w:rsidRPr="007321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21BF">
        <w:rPr>
          <w:rFonts w:ascii="Times New Roman" w:hAnsi="Times New Roman" w:cs="Times New Roman"/>
          <w:bCs/>
          <w:color w:val="000000"/>
          <w:sz w:val="28"/>
          <w:szCs w:val="28"/>
        </w:rPr>
        <w:t>ВФСК</w:t>
      </w:r>
      <w:r w:rsidR="00692A08" w:rsidRPr="007321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27563" w:rsidRPr="007321BF">
        <w:rPr>
          <w:rFonts w:ascii="Times New Roman" w:hAnsi="Times New Roman" w:cs="Times New Roman"/>
          <w:bCs/>
          <w:color w:val="000000"/>
          <w:sz w:val="28"/>
          <w:szCs w:val="28"/>
        </w:rPr>
        <w:t>ГТО</w:t>
      </w:r>
      <w:r w:rsidR="00DB77EC" w:rsidRPr="007321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</w:t>
      </w:r>
    </w:p>
    <w:p w:rsidR="007321BF" w:rsidRDefault="007321BF" w:rsidP="00732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321BF" w:rsidRDefault="007321BF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ab/>
      </w:r>
      <w:r w:rsidRPr="007321BF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выполнению нормативов комплекса ГТО, допускаются граждане Российской Федерации</w:t>
      </w:r>
      <w:r w:rsidR="00DC611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1BF">
        <w:rPr>
          <w:rFonts w:ascii="Times New Roman" w:hAnsi="Times New Roman" w:cs="Times New Roman"/>
          <w:color w:val="000000"/>
          <w:sz w:val="28"/>
          <w:szCs w:val="28"/>
        </w:rPr>
        <w:t>относящиеся к VI-XI ступеням комплекса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321BF" w:rsidRPr="007321BF" w:rsidRDefault="007321BF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92A08">
        <w:rPr>
          <w:rFonts w:ascii="Times New Roman" w:hAnsi="Times New Roman" w:cs="Times New Roman"/>
          <w:color w:val="000000"/>
          <w:sz w:val="28"/>
          <w:szCs w:val="28"/>
        </w:rPr>
        <w:t xml:space="preserve">Испытания проводятся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требованиями ВФСК ГТО по следующим видам:</w:t>
      </w:r>
    </w:p>
    <w:p w:rsidR="00DC6111" w:rsidRPr="00DC6111" w:rsidRDefault="007321BF" w:rsidP="00DC6111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111">
        <w:rPr>
          <w:rFonts w:ascii="Times New Roman" w:hAnsi="Times New Roman" w:cs="Times New Roman"/>
          <w:color w:val="000000" w:themeColor="text1"/>
          <w:sz w:val="28"/>
          <w:szCs w:val="28"/>
        </w:rPr>
        <w:t>бег на 100 метров</w:t>
      </w:r>
      <w:r w:rsidR="00DC6111" w:rsidRPr="00DC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(мужчины и женщины - </w:t>
      </w:r>
      <w:r w:rsidR="00DC6111" w:rsidRPr="00DC61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DC6111" w:rsidRPr="00DC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ступень)</w:t>
      </w:r>
      <w:r w:rsidRPr="00DC61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1BF" w:rsidRPr="00DC6111" w:rsidRDefault="00FE6D26" w:rsidP="00DC6111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" w:tooltip="Наклон вперед из положения стоя с прямыми ногами на полу" w:history="1">
        <w:r w:rsidR="007321BF" w:rsidRPr="00DC6111">
          <w:rPr>
            <w:rFonts w:ascii="Times New Roman" w:hAnsi="Times New Roman" w:cs="Times New Roman"/>
            <w:color w:val="000000"/>
            <w:sz w:val="28"/>
            <w:szCs w:val="28"/>
          </w:rPr>
          <w:t xml:space="preserve">наклон вперед из положения стоя с прямыми ногами на </w:t>
        </w:r>
      </w:hyperlink>
      <w:r w:rsidR="00DC6111" w:rsidRPr="00DC6111">
        <w:rPr>
          <w:rFonts w:ascii="Times New Roman" w:hAnsi="Times New Roman" w:cs="Times New Roman"/>
          <w:color w:val="000000"/>
          <w:sz w:val="28"/>
          <w:szCs w:val="28"/>
        </w:rPr>
        <w:t>гимнастической скамье</w:t>
      </w:r>
      <w:r w:rsidR="00DC6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111" w:rsidRPr="00DC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(мужчины и женщины - </w:t>
      </w:r>
      <w:r w:rsidR="00DC6111" w:rsidRPr="00DC61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DC6111" w:rsidRPr="00DC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ступень</w:t>
      </w:r>
      <w:r w:rsidR="00DC611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C61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</w:t>
      </w:r>
      <w:r w:rsidR="00DC6111" w:rsidRPr="00DC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111">
        <w:rPr>
          <w:rFonts w:ascii="Times New Roman" w:hAnsi="Times New Roman" w:cs="Times New Roman"/>
          <w:color w:val="000000" w:themeColor="text1"/>
          <w:sz w:val="28"/>
          <w:szCs w:val="28"/>
        </w:rPr>
        <w:t>ступень</w:t>
      </w:r>
      <w:r w:rsidR="00DC6111" w:rsidRPr="00DC611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321BF" w:rsidRPr="00DC61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1BF" w:rsidRPr="00D12094" w:rsidRDefault="007321BF" w:rsidP="007321BF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поднимание </w:t>
      </w:r>
      <w:r w:rsidRPr="00D12094">
        <w:rPr>
          <w:rFonts w:ascii="Times New Roman" w:hAnsi="Times New Roman" w:cs="Times New Roman"/>
          <w:color w:val="000000" w:themeColor="text1"/>
          <w:sz w:val="28"/>
          <w:szCs w:val="28"/>
        </w:rPr>
        <w:t>туловища из положения лежа на спине</w:t>
      </w:r>
      <w:r w:rsidR="00DC6111" w:rsidRPr="00D12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(мужчины - </w:t>
      </w:r>
      <w:r w:rsidR="00DC6111" w:rsidRPr="00D120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DC6111" w:rsidRPr="00D1209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C6111" w:rsidRPr="00D120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</w:t>
      </w:r>
      <w:r w:rsidR="00DC6111" w:rsidRPr="00D12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ступень, женщины </w:t>
      </w:r>
      <w:r w:rsidR="00DC6111" w:rsidRPr="00D120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DC6111" w:rsidRPr="00D1209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C6111" w:rsidRPr="00D120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</w:t>
      </w:r>
      <w:r w:rsidR="00DC6111" w:rsidRPr="00D12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ступень)</w:t>
      </w:r>
      <w:r w:rsidRPr="00D120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1BF" w:rsidRPr="00D12094" w:rsidRDefault="00FE6D26" w:rsidP="007321BF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tooltip="Подтягивание на высокой перекладине" w:history="1">
        <w:r w:rsidR="007321BF" w:rsidRPr="00D1209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подтягивание на высокой перекладине</w:t>
        </w:r>
      </w:hyperlink>
      <w:r w:rsidR="00DC6111" w:rsidRPr="00D12094">
        <w:rPr>
          <w:rFonts w:ascii="Times New Roman" w:hAnsi="Times New Roman" w:cs="Times New Roman"/>
          <w:sz w:val="28"/>
          <w:szCs w:val="28"/>
        </w:rPr>
        <w:t xml:space="preserve"> (мужчины </w:t>
      </w:r>
      <w:r w:rsidR="00DC6111" w:rsidRPr="00D1209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C6111" w:rsidRPr="00D12094">
        <w:rPr>
          <w:rFonts w:ascii="Times New Roman" w:hAnsi="Times New Roman" w:cs="Times New Roman"/>
          <w:sz w:val="28"/>
          <w:szCs w:val="28"/>
        </w:rPr>
        <w:t>-</w:t>
      </w:r>
      <w:r w:rsidR="00DA4548" w:rsidRPr="00D120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C6111" w:rsidRPr="00D1209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C6111" w:rsidRPr="00D12094">
        <w:rPr>
          <w:rFonts w:ascii="Times New Roman" w:hAnsi="Times New Roman" w:cs="Times New Roman"/>
          <w:sz w:val="28"/>
          <w:szCs w:val="28"/>
        </w:rPr>
        <w:t xml:space="preserve"> ступень)</w:t>
      </w:r>
      <w:r w:rsidR="007321BF" w:rsidRPr="00D120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1BF" w:rsidRPr="00D12094" w:rsidRDefault="007321BF" w:rsidP="007321BF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094">
        <w:rPr>
          <w:rFonts w:ascii="Times New Roman" w:hAnsi="Times New Roman" w:cs="Times New Roman"/>
          <w:color w:val="000000" w:themeColor="text1"/>
          <w:sz w:val="28"/>
          <w:szCs w:val="28"/>
        </w:rPr>
        <w:t>подтягивание на низкой перекладине</w:t>
      </w:r>
      <w:r w:rsidR="00C70D51" w:rsidRPr="00D12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D51" w:rsidRPr="00D12094">
        <w:rPr>
          <w:rFonts w:ascii="Times New Roman" w:hAnsi="Times New Roman" w:cs="Times New Roman"/>
          <w:sz w:val="28"/>
          <w:szCs w:val="28"/>
        </w:rPr>
        <w:t xml:space="preserve">(женщины </w:t>
      </w:r>
      <w:r w:rsidR="00C70D51" w:rsidRPr="00D1209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70D51" w:rsidRPr="00D12094">
        <w:rPr>
          <w:rFonts w:ascii="Times New Roman" w:hAnsi="Times New Roman" w:cs="Times New Roman"/>
          <w:sz w:val="28"/>
          <w:szCs w:val="28"/>
        </w:rPr>
        <w:t>-</w:t>
      </w:r>
      <w:r w:rsidR="00DA4548" w:rsidRPr="00D120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0D51" w:rsidRPr="00D1209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70D51" w:rsidRPr="00D12094">
        <w:rPr>
          <w:rFonts w:ascii="Times New Roman" w:hAnsi="Times New Roman" w:cs="Times New Roman"/>
          <w:sz w:val="28"/>
          <w:szCs w:val="28"/>
        </w:rPr>
        <w:t xml:space="preserve"> ступень)</w:t>
      </w:r>
      <w:r w:rsidRPr="00D120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1BF" w:rsidRPr="00DB77EC" w:rsidRDefault="00FE6D26" w:rsidP="007321BF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tooltip="Прыжок в длину с места" w:history="1">
        <w:r w:rsidR="007321BF" w:rsidRPr="00DB77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прыжок в длину с места</w:t>
        </w:r>
      </w:hyperlink>
      <w:r w:rsidR="00461ED8">
        <w:t xml:space="preserve"> </w:t>
      </w:r>
      <w:r w:rsidR="00461ED8" w:rsidRPr="00DC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(мужчины и женщины - </w:t>
      </w:r>
      <w:r w:rsidR="00461ED8" w:rsidRPr="00DC61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461ED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61E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="00461ED8" w:rsidRPr="00DC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ступень)</w:t>
      </w:r>
      <w:r w:rsidR="007321BF" w:rsidRPr="00DB7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321BF" w:rsidRDefault="00FE6D26" w:rsidP="007321BF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tooltip="Рывок гири" w:history="1">
        <w:r w:rsidR="007321BF" w:rsidRPr="00DB77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рывок гири</w:t>
        </w:r>
      </w:hyperlink>
      <w:r w:rsidR="00DA4548">
        <w:t xml:space="preserve"> </w:t>
      </w:r>
      <w:r w:rsidR="00DA4548" w:rsidRPr="00D12094">
        <w:rPr>
          <w:rFonts w:ascii="Times New Roman" w:hAnsi="Times New Roman" w:cs="Times New Roman"/>
          <w:sz w:val="28"/>
          <w:szCs w:val="28"/>
        </w:rPr>
        <w:t xml:space="preserve">(мужчины </w:t>
      </w:r>
      <w:r w:rsidR="00DA4548" w:rsidRPr="00D1209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A4548" w:rsidRPr="00D12094">
        <w:rPr>
          <w:rFonts w:ascii="Times New Roman" w:hAnsi="Times New Roman" w:cs="Times New Roman"/>
          <w:sz w:val="28"/>
          <w:szCs w:val="28"/>
        </w:rPr>
        <w:t>-</w:t>
      </w:r>
      <w:r w:rsidR="00DA4548" w:rsidRPr="00D1209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DA4548" w:rsidRPr="00D12094">
        <w:rPr>
          <w:rFonts w:ascii="Times New Roman" w:hAnsi="Times New Roman" w:cs="Times New Roman"/>
          <w:sz w:val="28"/>
          <w:szCs w:val="28"/>
        </w:rPr>
        <w:t xml:space="preserve"> ступень)</w:t>
      </w:r>
      <w:r w:rsidR="007321BF" w:rsidRPr="00DB77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1BF" w:rsidRPr="00DB77EC" w:rsidRDefault="007321BF" w:rsidP="007321BF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стрельба из пневматической винтовки</w:t>
      </w:r>
      <w:r w:rsidR="00DA4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548" w:rsidRPr="00D12094">
        <w:rPr>
          <w:rFonts w:ascii="Times New Roman" w:hAnsi="Times New Roman" w:cs="Times New Roman"/>
          <w:sz w:val="28"/>
          <w:szCs w:val="28"/>
        </w:rPr>
        <w:t xml:space="preserve">(мужчины </w:t>
      </w:r>
      <w:r w:rsidR="00DA4548" w:rsidRPr="00D1209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A45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A4548" w:rsidRPr="00D12094">
        <w:rPr>
          <w:rFonts w:ascii="Times New Roman" w:hAnsi="Times New Roman" w:cs="Times New Roman"/>
          <w:sz w:val="28"/>
          <w:szCs w:val="28"/>
        </w:rPr>
        <w:t>-</w:t>
      </w:r>
      <w:r w:rsidR="00DA4548" w:rsidRPr="00D1209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A4548" w:rsidRPr="00D12094">
        <w:rPr>
          <w:rFonts w:ascii="Times New Roman" w:hAnsi="Times New Roman" w:cs="Times New Roman"/>
          <w:sz w:val="28"/>
          <w:szCs w:val="28"/>
        </w:rPr>
        <w:t xml:space="preserve"> </w:t>
      </w:r>
      <w:r w:rsidR="00DA4548" w:rsidRPr="00DC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женщины </w:t>
      </w:r>
      <w:r w:rsidR="00DA4548" w:rsidRPr="00D1209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A4548" w:rsidRPr="00D12094">
        <w:rPr>
          <w:rFonts w:ascii="Times New Roman" w:hAnsi="Times New Roman" w:cs="Times New Roman"/>
          <w:sz w:val="28"/>
          <w:szCs w:val="28"/>
        </w:rPr>
        <w:t>-</w:t>
      </w:r>
      <w:r w:rsidR="00DA4548" w:rsidRPr="00D1209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DA4548" w:rsidRPr="00D12094">
        <w:rPr>
          <w:rFonts w:ascii="Times New Roman" w:hAnsi="Times New Roman" w:cs="Times New Roman"/>
          <w:sz w:val="28"/>
          <w:szCs w:val="28"/>
        </w:rPr>
        <w:t xml:space="preserve"> ступень)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D3246" w:rsidRPr="009D3246" w:rsidRDefault="00FE6D26" w:rsidP="009D324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tooltip="Сгибание и разгибание рук в упоре лежа на полу" w:history="1">
        <w:r w:rsidR="007321BF" w:rsidRPr="00DB77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сгибание и разгибание рук в упоре лежа на полу</w:t>
        </w:r>
      </w:hyperlink>
      <w:r w:rsidR="00DA4548">
        <w:t xml:space="preserve"> </w:t>
      </w:r>
      <w:r w:rsidR="00DA4548" w:rsidRPr="00DC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(мужчины </w:t>
      </w:r>
      <w:r w:rsidR="009D32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9D3246" w:rsidRPr="009D32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D32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9D3246" w:rsidRPr="00DC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ступень</w:t>
      </w:r>
      <w:r w:rsidR="009D3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A4548" w:rsidRPr="00DC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женщины - </w:t>
      </w:r>
      <w:r w:rsidR="00DA4548" w:rsidRPr="00DC61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9D32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A45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9D32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DA4548" w:rsidRPr="00DC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ступень)</w:t>
      </w:r>
      <w:r w:rsidR="009D32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D3246" w:rsidRPr="00B41D09" w:rsidRDefault="00FE6D26" w:rsidP="009D324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8" w:tooltip="Сгибание и разгибание рук в упоре лежа на полу" w:history="1">
        <w:r w:rsidR="009D3246" w:rsidRPr="00B41D0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сгибание и разгибание рук в упоре о</w:t>
        </w:r>
      </w:hyperlink>
      <w:r w:rsidR="009D3246" w:rsidRPr="00B41D09">
        <w:rPr>
          <w:rFonts w:ascii="Times New Roman" w:hAnsi="Times New Roman" w:cs="Times New Roman"/>
          <w:sz w:val="28"/>
          <w:szCs w:val="28"/>
        </w:rPr>
        <w:t xml:space="preserve"> гимнастическую скамью </w:t>
      </w:r>
      <w:r w:rsidR="009D3246" w:rsidRPr="00B41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(женщины - </w:t>
      </w:r>
      <w:r w:rsidR="009D3246" w:rsidRPr="00B41D0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9D3246" w:rsidRPr="00B41D0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D3246" w:rsidRPr="00B41D0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="009D3246" w:rsidRPr="00B41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ступень);</w:t>
      </w:r>
    </w:p>
    <w:p w:rsidR="00DA12C7" w:rsidRPr="009D3246" w:rsidRDefault="00FE6D26" w:rsidP="009D324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9" w:tooltip="Сгибание и разгибание рук в упоре лежа на полу" w:history="1">
        <w:r w:rsidR="009D3246" w:rsidRPr="00B41D0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сгибание и разгибание рук в упоре о</w:t>
        </w:r>
      </w:hyperlink>
      <w:r w:rsidR="009D3246" w:rsidRPr="00B41D09">
        <w:rPr>
          <w:rFonts w:ascii="Times New Roman" w:hAnsi="Times New Roman" w:cs="Times New Roman"/>
          <w:sz w:val="28"/>
          <w:szCs w:val="28"/>
        </w:rPr>
        <w:t xml:space="preserve"> сиденье стула (</w:t>
      </w:r>
      <w:r w:rsidR="009D3246" w:rsidRPr="00B41D09">
        <w:rPr>
          <w:rFonts w:ascii="Times New Roman" w:hAnsi="Times New Roman" w:cs="Times New Roman"/>
          <w:color w:val="000000" w:themeColor="text1"/>
          <w:sz w:val="28"/>
          <w:szCs w:val="28"/>
        </w:rPr>
        <w:t>мужчины и женщины</w:t>
      </w:r>
      <w:r w:rsidR="009D3246" w:rsidRPr="009D3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3246" w:rsidRPr="009D32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</w:t>
      </w:r>
      <w:r w:rsidR="009D3246" w:rsidRPr="009D3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ступень).</w:t>
      </w:r>
    </w:p>
    <w:p w:rsidR="00AE5661" w:rsidRDefault="007321BF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0211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870A8" w:rsidRPr="00B05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Награждение</w:t>
      </w:r>
    </w:p>
    <w:p w:rsidR="00F47F3E" w:rsidRPr="00F47F3E" w:rsidRDefault="00F47F3E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F3E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Победители </w:t>
      </w:r>
      <w:r w:rsidR="004B1FB7">
        <w:rPr>
          <w:rFonts w:ascii="Times New Roman" w:hAnsi="Times New Roman" w:cs="Times New Roman"/>
          <w:color w:val="000000"/>
          <w:sz w:val="28"/>
          <w:szCs w:val="28"/>
        </w:rPr>
        <w:t xml:space="preserve">и призёры </w:t>
      </w:r>
      <w:r w:rsidRPr="00F47F3E">
        <w:rPr>
          <w:rFonts w:ascii="Times New Roman" w:hAnsi="Times New Roman" w:cs="Times New Roman"/>
          <w:color w:val="000000"/>
          <w:sz w:val="28"/>
          <w:szCs w:val="28"/>
        </w:rPr>
        <w:t>в конкурсах</w:t>
      </w:r>
      <w:r w:rsidR="009529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F0445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упражнениях</w:t>
      </w:r>
      <w:r w:rsidR="00952994">
        <w:rPr>
          <w:rFonts w:ascii="Times New Roman" w:hAnsi="Times New Roman" w:cs="Times New Roman"/>
          <w:color w:val="000000"/>
          <w:sz w:val="28"/>
          <w:szCs w:val="28"/>
        </w:rPr>
        <w:t>, а также по видам спорта</w:t>
      </w:r>
      <w:r w:rsidR="00C30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командном и личном зачете </w:t>
      </w:r>
      <w:r w:rsidRPr="00F47F3E">
        <w:rPr>
          <w:rFonts w:ascii="Times New Roman" w:hAnsi="Times New Roman" w:cs="Times New Roman"/>
          <w:color w:val="000000"/>
          <w:sz w:val="28"/>
          <w:szCs w:val="28"/>
        </w:rPr>
        <w:t xml:space="preserve">награждаются </w:t>
      </w:r>
      <w:r w:rsidR="00DB77EC">
        <w:rPr>
          <w:rFonts w:ascii="Times New Roman" w:hAnsi="Times New Roman" w:cs="Times New Roman"/>
          <w:color w:val="000000"/>
          <w:sz w:val="28"/>
          <w:szCs w:val="28"/>
        </w:rPr>
        <w:t xml:space="preserve">сувенирами, </w:t>
      </w:r>
      <w:r w:rsidRPr="00F47F3E">
        <w:rPr>
          <w:rFonts w:ascii="Times New Roman" w:hAnsi="Times New Roman" w:cs="Times New Roman"/>
          <w:color w:val="000000"/>
          <w:sz w:val="28"/>
          <w:szCs w:val="28"/>
        </w:rPr>
        <w:t>памятными призами</w:t>
      </w:r>
      <w:r w:rsidR="00E2271A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молодежной политики, физической культуры и спорта</w:t>
      </w:r>
      <w:r w:rsidR="004B1FB7">
        <w:rPr>
          <w:rFonts w:ascii="Times New Roman" w:hAnsi="Times New Roman" w:cs="Times New Roman"/>
          <w:color w:val="000000"/>
          <w:sz w:val="28"/>
          <w:szCs w:val="28"/>
        </w:rPr>
        <w:t xml:space="preserve"> Рязанской области</w:t>
      </w:r>
      <w:r w:rsidRPr="00F47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F16" w:rsidRDefault="00585F16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F16" w:rsidRPr="00293434" w:rsidRDefault="007321BF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0211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870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Финансовые р</w:t>
      </w:r>
      <w:r w:rsidR="00C870A8" w:rsidRPr="002934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асходы</w:t>
      </w:r>
    </w:p>
    <w:p w:rsidR="00B05744" w:rsidRDefault="00585F16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Расходы, связанные </w:t>
      </w:r>
      <w:r w:rsidR="00883AB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B77EC">
        <w:rPr>
          <w:rFonts w:ascii="Times New Roman" w:hAnsi="Times New Roman" w:cs="Times New Roman"/>
          <w:color w:val="000000"/>
          <w:sz w:val="28"/>
          <w:szCs w:val="28"/>
        </w:rPr>
        <w:t>питани</w:t>
      </w:r>
      <w:r w:rsidR="00883AB3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DB7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судейского и обслуживающего персонала,</w:t>
      </w:r>
      <w:r w:rsidR="00DB7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744">
        <w:rPr>
          <w:rFonts w:ascii="Times New Roman" w:hAnsi="Times New Roman" w:cs="Times New Roman"/>
          <w:color w:val="000000"/>
          <w:sz w:val="28"/>
          <w:szCs w:val="28"/>
        </w:rPr>
        <w:t>награждением, обеспечением медицинск</w:t>
      </w:r>
      <w:r w:rsidR="00883AB3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B05744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</w:t>
      </w:r>
      <w:r w:rsidR="00883AB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B0574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83AB3">
        <w:rPr>
          <w:rFonts w:ascii="Times New Roman" w:hAnsi="Times New Roman" w:cs="Times New Roman"/>
          <w:color w:val="000000"/>
          <w:sz w:val="28"/>
          <w:szCs w:val="28"/>
        </w:rPr>
        <w:t>другие,</w:t>
      </w:r>
      <w:r w:rsidR="00DB7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744">
        <w:rPr>
          <w:rFonts w:ascii="Times New Roman" w:hAnsi="Times New Roman" w:cs="Times New Roman"/>
          <w:color w:val="000000"/>
          <w:sz w:val="28"/>
          <w:szCs w:val="28"/>
        </w:rPr>
        <w:t>несет</w:t>
      </w:r>
      <w:r w:rsidR="00775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1C1">
        <w:rPr>
          <w:rFonts w:ascii="Times New Roman" w:hAnsi="Times New Roman" w:cs="Times New Roman"/>
          <w:color w:val="000000"/>
          <w:sz w:val="28"/>
          <w:szCs w:val="28"/>
        </w:rPr>
        <w:t>ГАУ ДО</w:t>
      </w:r>
      <w:r w:rsidR="00B05744">
        <w:rPr>
          <w:rFonts w:ascii="Times New Roman" w:hAnsi="Times New Roman" w:cs="Times New Roman"/>
          <w:color w:val="000000"/>
          <w:sz w:val="28"/>
          <w:szCs w:val="28"/>
        </w:rPr>
        <w:t xml:space="preserve"> «ДЮСШ Центрального спортивного комплекса»</w:t>
      </w:r>
      <w:r w:rsidR="003F0445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государственного задания</w:t>
      </w:r>
      <w:r w:rsidR="00B057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01BD" w:rsidRDefault="008601BD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6679" w:rsidRDefault="007321BF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750779" w:rsidRPr="00750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56679" w:rsidRPr="00750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безопасности участников и зрителей</w:t>
      </w:r>
    </w:p>
    <w:p w:rsidR="00585F16" w:rsidRDefault="00750779" w:rsidP="00DB7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2014г. № 353, а также требованиям правил соревнований.</w:t>
      </w:r>
    </w:p>
    <w:p w:rsidR="0072701F" w:rsidRDefault="007321BF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321BF">
        <w:rPr>
          <w:rFonts w:ascii="Times New Roman" w:hAnsi="Times New Roman" w:cs="Times New Roman"/>
          <w:color w:val="000000"/>
          <w:sz w:val="28"/>
          <w:szCs w:val="28"/>
        </w:rPr>
        <w:t>Оказание медицинской помощи осуществляется в соответствии с приказом Министерства здравоохранения Российской Федерации от 01 марта 2016 г.№134н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  <w:r>
        <w:rPr>
          <w:sz w:val="28"/>
          <w:szCs w:val="28"/>
        </w:rPr>
        <w:t xml:space="preserve">   </w:t>
      </w:r>
    </w:p>
    <w:p w:rsidR="007321BF" w:rsidRDefault="007321BF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5F16" w:rsidRPr="007321BF" w:rsidRDefault="007321BF" w:rsidP="00DB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C870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585F16" w:rsidRPr="007321BF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C870A8" w:rsidRPr="007321BF">
        <w:rPr>
          <w:rFonts w:ascii="Times New Roman" w:hAnsi="Times New Roman" w:cs="Times New Roman"/>
          <w:b/>
          <w:color w:val="000000"/>
          <w:sz w:val="28"/>
          <w:szCs w:val="28"/>
        </w:rPr>
        <w:t>аявки</w:t>
      </w:r>
      <w:r w:rsidRPr="007321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участие.</w:t>
      </w:r>
      <w:r w:rsidRPr="007321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7FB7" w:rsidRDefault="007321BF" w:rsidP="007321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Для участия в соревнованиях по видам спорта </w:t>
      </w:r>
      <w:r w:rsidRPr="007321BF">
        <w:rPr>
          <w:rFonts w:ascii="Times New Roman" w:hAnsi="Times New Roman" w:cs="Times New Roman"/>
          <w:color w:val="000000"/>
          <w:sz w:val="28"/>
          <w:szCs w:val="28"/>
        </w:rPr>
        <w:t xml:space="preserve">мини-футбол, </w:t>
      </w:r>
      <w:proofErr w:type="spellStart"/>
      <w:r w:rsidRPr="007321BF">
        <w:rPr>
          <w:rFonts w:ascii="Times New Roman" w:hAnsi="Times New Roman" w:cs="Times New Roman"/>
          <w:color w:val="000000"/>
          <w:sz w:val="28"/>
          <w:szCs w:val="28"/>
        </w:rPr>
        <w:t>армспорт</w:t>
      </w:r>
      <w:proofErr w:type="spellEnd"/>
      <w:r w:rsidRPr="007321BF">
        <w:rPr>
          <w:rFonts w:ascii="Times New Roman" w:hAnsi="Times New Roman" w:cs="Times New Roman"/>
          <w:color w:val="000000"/>
          <w:sz w:val="28"/>
          <w:szCs w:val="28"/>
        </w:rPr>
        <w:t xml:space="preserve">, настольный теннис, шашки, </w:t>
      </w:r>
      <w:proofErr w:type="spellStart"/>
      <w:r w:rsidRPr="007321BF">
        <w:rPr>
          <w:rFonts w:ascii="Times New Roman" w:hAnsi="Times New Roman" w:cs="Times New Roman"/>
          <w:color w:val="000000"/>
          <w:sz w:val="28"/>
          <w:szCs w:val="28"/>
        </w:rPr>
        <w:t>дартс</w:t>
      </w:r>
      <w:proofErr w:type="spellEnd"/>
      <w:r w:rsidRPr="007321BF">
        <w:rPr>
          <w:rFonts w:ascii="Times New Roman" w:hAnsi="Times New Roman" w:cs="Times New Roman"/>
          <w:color w:val="000000"/>
          <w:sz w:val="28"/>
          <w:szCs w:val="28"/>
        </w:rPr>
        <w:t>, бочча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73A3">
        <w:rPr>
          <w:rFonts w:ascii="Times New Roman" w:hAnsi="Times New Roman" w:cs="Times New Roman"/>
          <w:color w:val="000000"/>
          <w:sz w:val="28"/>
          <w:szCs w:val="28"/>
        </w:rPr>
        <w:t xml:space="preserve">заявки </w:t>
      </w:r>
      <w:r w:rsidR="00355580">
        <w:rPr>
          <w:rFonts w:ascii="Times New Roman" w:hAnsi="Times New Roman" w:cs="Times New Roman"/>
          <w:color w:val="000000"/>
          <w:sz w:val="28"/>
          <w:szCs w:val="28"/>
        </w:rPr>
        <w:t>направлять в ГАУ ДО</w:t>
      </w:r>
      <w:r w:rsidR="00B05744">
        <w:rPr>
          <w:rFonts w:ascii="Times New Roman" w:hAnsi="Times New Roman" w:cs="Times New Roman"/>
          <w:color w:val="000000"/>
          <w:sz w:val="28"/>
          <w:szCs w:val="28"/>
        </w:rPr>
        <w:t xml:space="preserve"> «ДЮСШ Центрального спортивного</w:t>
      </w:r>
      <w:r w:rsidR="00C27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744">
        <w:rPr>
          <w:rFonts w:ascii="Times New Roman" w:hAnsi="Times New Roman" w:cs="Times New Roman"/>
          <w:color w:val="000000"/>
          <w:sz w:val="28"/>
          <w:szCs w:val="28"/>
        </w:rPr>
        <w:t>комплекса»</w:t>
      </w:r>
      <w:r w:rsidR="00D97FB7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72701F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97FB7" w:rsidRPr="00E2271A">
        <w:rPr>
          <w:rFonts w:ascii="Times New Roman" w:hAnsi="Times New Roman" w:cs="Times New Roman"/>
          <w:color w:val="000000"/>
          <w:sz w:val="28"/>
          <w:szCs w:val="28"/>
        </w:rPr>
        <w:t xml:space="preserve"> мая</w:t>
      </w:r>
      <w:r w:rsidR="00D97FB7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05744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D97FB7">
        <w:rPr>
          <w:rFonts w:ascii="Times New Roman" w:hAnsi="Times New Roman" w:cs="Times New Roman"/>
          <w:color w:val="000000"/>
          <w:sz w:val="28"/>
          <w:szCs w:val="28"/>
        </w:rPr>
        <w:t xml:space="preserve">на адрес электронной почты </w:t>
      </w:r>
      <w:r w:rsidR="00D97FB7" w:rsidRPr="007321BF">
        <w:rPr>
          <w:rFonts w:ascii="Times New Roman" w:hAnsi="Times New Roman" w:cs="Times New Roman"/>
          <w:color w:val="000000"/>
          <w:sz w:val="28"/>
          <w:szCs w:val="28"/>
        </w:rPr>
        <w:t>sport62@yandex.ru.</w:t>
      </w:r>
    </w:p>
    <w:p w:rsidR="00B05744" w:rsidRPr="007321BF" w:rsidRDefault="007321BF" w:rsidP="007321BF">
      <w:pPr>
        <w:pStyle w:val="50"/>
        <w:shd w:val="clear" w:color="auto" w:fill="auto"/>
        <w:spacing w:after="0" w:line="240" w:lineRule="auto"/>
        <w:ind w:right="60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321BF">
        <w:rPr>
          <w:rFonts w:eastAsiaTheme="minorHAnsi"/>
          <w:color w:val="000000"/>
          <w:sz w:val="28"/>
          <w:szCs w:val="28"/>
        </w:rPr>
        <w:tab/>
        <w:t>Коллективные заявки</w:t>
      </w:r>
      <w:r>
        <w:rPr>
          <w:rFonts w:eastAsiaTheme="minorHAnsi"/>
          <w:color w:val="000000"/>
          <w:sz w:val="28"/>
          <w:szCs w:val="28"/>
        </w:rPr>
        <w:t xml:space="preserve"> от организаций</w:t>
      </w:r>
      <w:r w:rsidRPr="007321BF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 xml:space="preserve">по выполнению нормативов комплекса </w:t>
      </w:r>
      <w:r w:rsidRPr="007321BF">
        <w:rPr>
          <w:rFonts w:eastAsiaTheme="minorHAnsi"/>
          <w:color w:val="000000"/>
          <w:sz w:val="28"/>
          <w:szCs w:val="28"/>
        </w:rPr>
        <w:t>«Готов к труду и обороне»</w:t>
      </w:r>
      <w:r>
        <w:rPr>
          <w:rFonts w:eastAsiaTheme="minorHAnsi"/>
          <w:color w:val="000000"/>
          <w:sz w:val="28"/>
          <w:szCs w:val="28"/>
        </w:rPr>
        <w:t xml:space="preserve"> направлять </w:t>
      </w:r>
      <w:r>
        <w:rPr>
          <w:color w:val="000000"/>
          <w:sz w:val="28"/>
          <w:szCs w:val="28"/>
        </w:rPr>
        <w:t>до 17</w:t>
      </w:r>
      <w:r w:rsidRPr="00E2271A">
        <w:rPr>
          <w:color w:val="000000"/>
          <w:sz w:val="28"/>
          <w:szCs w:val="28"/>
        </w:rPr>
        <w:t xml:space="preserve"> мая</w:t>
      </w:r>
      <w:r>
        <w:rPr>
          <w:color w:val="000000"/>
          <w:sz w:val="28"/>
          <w:szCs w:val="28"/>
        </w:rPr>
        <w:t xml:space="preserve"> 2017 года на адрес электронной почты </w:t>
      </w:r>
      <w:r w:rsidRPr="007321BF">
        <w:rPr>
          <w:color w:val="000000"/>
          <w:sz w:val="28"/>
          <w:szCs w:val="28"/>
        </w:rPr>
        <w:t>sport62@yandex.ru</w:t>
      </w:r>
      <w:r>
        <w:rPr>
          <w:color w:val="000000"/>
          <w:sz w:val="28"/>
          <w:szCs w:val="28"/>
        </w:rPr>
        <w:t xml:space="preserve"> в соответствии с приложением. </w:t>
      </w:r>
    </w:p>
    <w:p w:rsidR="00293434" w:rsidRDefault="007321BF" w:rsidP="007321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55580">
        <w:rPr>
          <w:rFonts w:ascii="Times New Roman" w:hAnsi="Times New Roman" w:cs="Times New Roman"/>
          <w:color w:val="000000"/>
          <w:sz w:val="28"/>
          <w:szCs w:val="28"/>
        </w:rPr>
        <w:t>Контактный телефон ГАУ ДО</w:t>
      </w:r>
      <w:r w:rsidR="00645EAB">
        <w:rPr>
          <w:rFonts w:ascii="Times New Roman" w:hAnsi="Times New Roman" w:cs="Times New Roman"/>
          <w:color w:val="000000"/>
          <w:sz w:val="28"/>
          <w:szCs w:val="28"/>
        </w:rPr>
        <w:t xml:space="preserve"> «ДЮСШ ЦСК»: 76-65-04, 76-74-97. </w:t>
      </w:r>
    </w:p>
    <w:p w:rsidR="00585F16" w:rsidRDefault="00645EAB" w:rsidP="007321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321BF" w:rsidRDefault="007321BF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1BF" w:rsidRDefault="007321BF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1BF" w:rsidRDefault="007321BF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1BF" w:rsidRDefault="007321BF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1BF" w:rsidRDefault="007321BF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1BF" w:rsidRDefault="007321BF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1BF" w:rsidRDefault="007321BF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1BF" w:rsidRDefault="007321BF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1BF" w:rsidRDefault="007321BF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1BF" w:rsidRDefault="007321BF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6D26" w:rsidRDefault="00FE6D26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6D26" w:rsidRDefault="00FE6D26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6D26" w:rsidRDefault="00FE6D26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6D26" w:rsidRDefault="00FE6D26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6D26" w:rsidRDefault="00FE6D26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321BF" w:rsidRDefault="007321BF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1BF" w:rsidRDefault="007321BF" w:rsidP="00732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1BF" w:rsidRPr="007321BF" w:rsidRDefault="007321BF" w:rsidP="007321BF">
      <w:pPr>
        <w:pStyle w:val="50"/>
        <w:shd w:val="clear" w:color="auto" w:fill="auto"/>
        <w:spacing w:after="0" w:line="240" w:lineRule="auto"/>
        <w:ind w:right="60"/>
        <w:contextualSpacing/>
        <w:rPr>
          <w:sz w:val="28"/>
          <w:szCs w:val="28"/>
        </w:rPr>
      </w:pPr>
      <w:r w:rsidRPr="007321BF">
        <w:rPr>
          <w:sz w:val="28"/>
          <w:szCs w:val="28"/>
        </w:rPr>
        <w:t>Приложение</w:t>
      </w:r>
    </w:p>
    <w:p w:rsidR="007321BF" w:rsidRPr="007321BF" w:rsidRDefault="007321BF" w:rsidP="007321BF">
      <w:pPr>
        <w:pStyle w:val="50"/>
        <w:shd w:val="clear" w:color="auto" w:fill="auto"/>
        <w:spacing w:after="0" w:line="240" w:lineRule="auto"/>
        <w:ind w:right="60"/>
        <w:contextualSpacing/>
        <w:jc w:val="center"/>
        <w:rPr>
          <w:sz w:val="28"/>
          <w:szCs w:val="28"/>
        </w:rPr>
      </w:pPr>
      <w:r w:rsidRPr="007321BF">
        <w:rPr>
          <w:sz w:val="28"/>
          <w:szCs w:val="28"/>
        </w:rPr>
        <w:t>ЗАЯВКА</w:t>
      </w:r>
    </w:p>
    <w:p w:rsidR="007321BF" w:rsidRPr="007321BF" w:rsidRDefault="007321BF" w:rsidP="00732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1BF">
        <w:rPr>
          <w:rFonts w:ascii="Times New Roman" w:hAnsi="Times New Roman" w:cs="Times New Roman"/>
          <w:sz w:val="28"/>
          <w:szCs w:val="28"/>
        </w:rPr>
        <w:t xml:space="preserve">на участие в областном Дне здоровья и спорта </w:t>
      </w:r>
    </w:p>
    <w:p w:rsidR="007321BF" w:rsidRPr="007321BF" w:rsidRDefault="007321BF" w:rsidP="00732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1BF">
        <w:rPr>
          <w:rFonts w:ascii="Times New Roman" w:hAnsi="Times New Roman" w:cs="Times New Roman"/>
          <w:sz w:val="28"/>
          <w:szCs w:val="28"/>
        </w:rPr>
        <w:t>«Готов к труду и обороне» по выполнению нормативов комплекса</w:t>
      </w:r>
    </w:p>
    <w:p w:rsidR="007321BF" w:rsidRPr="007321BF" w:rsidRDefault="007321BF" w:rsidP="00732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1B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2556"/>
        <w:gridCol w:w="1545"/>
        <w:gridCol w:w="1407"/>
        <w:gridCol w:w="2108"/>
        <w:gridCol w:w="1411"/>
      </w:tblGrid>
      <w:tr w:rsidR="007321BF" w:rsidRPr="007321BF" w:rsidTr="007321BF">
        <w:trPr>
          <w:trHeight w:hRule="exact" w:val="114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321BF">
              <w:rPr>
                <w:rStyle w:val="9pt"/>
                <w:sz w:val="24"/>
                <w:szCs w:val="24"/>
              </w:rPr>
              <w:t>№ п/п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321BF">
              <w:rPr>
                <w:rStyle w:val="9pt"/>
                <w:sz w:val="24"/>
                <w:szCs w:val="24"/>
              </w:rPr>
              <w:t>Фамилия, имя. отчество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321BF">
              <w:rPr>
                <w:rStyle w:val="9pt"/>
                <w:sz w:val="24"/>
                <w:szCs w:val="24"/>
              </w:rPr>
              <w:t>Дата рождения (д.м.г.)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321BF">
              <w:rPr>
                <w:rStyle w:val="9pt"/>
                <w:sz w:val="24"/>
                <w:szCs w:val="24"/>
              </w:rPr>
              <w:t xml:space="preserve">УИН в АИС ГТО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321BF">
              <w:rPr>
                <w:rStyle w:val="9pt"/>
                <w:sz w:val="24"/>
                <w:szCs w:val="24"/>
              </w:rPr>
              <w:t>Название организации (в соответствии с Уставом)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321BF">
              <w:rPr>
                <w:rStyle w:val="9pt"/>
                <w:sz w:val="24"/>
                <w:szCs w:val="24"/>
              </w:rPr>
              <w:t>Виза врача</w:t>
            </w:r>
          </w:p>
        </w:tc>
      </w:tr>
      <w:tr w:rsidR="007321BF" w:rsidRPr="007321BF" w:rsidTr="007321BF">
        <w:trPr>
          <w:trHeight w:hRule="exact" w:val="29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321BF">
              <w:rPr>
                <w:rStyle w:val="Sylfaen"/>
                <w:rFonts w:ascii="Times New Roman" w:hAnsi="Times New Roman" w:cs="Times New Roman"/>
                <w:sz w:val="24"/>
                <w:szCs w:val="24"/>
              </w:rPr>
              <w:t>1</w:t>
            </w:r>
            <w:r w:rsidRPr="007321BF">
              <w:rPr>
                <w:rStyle w:val="ArialNarrow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321BF">
              <w:rPr>
                <w:rStyle w:val="7pt"/>
                <w:sz w:val="24"/>
                <w:szCs w:val="24"/>
              </w:rPr>
              <w:t>допущен. подпись врача, дата, печать напротив каждого участника соревнований</w:t>
            </w:r>
          </w:p>
        </w:tc>
      </w:tr>
      <w:tr w:rsidR="007321BF" w:rsidRPr="007321BF" w:rsidTr="007321BF">
        <w:trPr>
          <w:trHeight w:hRule="exact" w:val="2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321BF">
              <w:rPr>
                <w:rStyle w:val="9pt"/>
                <w:sz w:val="24"/>
                <w:szCs w:val="24"/>
              </w:rPr>
              <w:t>2.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1BF" w:rsidRPr="007321BF" w:rsidTr="007321BF">
        <w:trPr>
          <w:trHeight w:hRule="exact" w:val="2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321BF">
              <w:rPr>
                <w:rStyle w:val="9pt"/>
                <w:sz w:val="24"/>
                <w:szCs w:val="24"/>
              </w:rPr>
              <w:t>3.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1BF" w:rsidRPr="007321BF" w:rsidTr="007321BF">
        <w:trPr>
          <w:trHeight w:hRule="exact" w:val="2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321BF">
              <w:rPr>
                <w:rStyle w:val="9pt"/>
                <w:sz w:val="24"/>
                <w:szCs w:val="24"/>
              </w:rPr>
              <w:t>4.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1BF" w:rsidRPr="007321BF" w:rsidTr="007321BF">
        <w:trPr>
          <w:trHeight w:hRule="exact" w:val="2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321BF">
              <w:rPr>
                <w:rStyle w:val="9pt"/>
                <w:sz w:val="24"/>
                <w:szCs w:val="24"/>
              </w:rPr>
              <w:t>5.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1BF" w:rsidRPr="007321BF" w:rsidTr="007321BF">
        <w:trPr>
          <w:trHeight w:hRule="exact" w:val="2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321BF">
              <w:rPr>
                <w:rStyle w:val="9pt"/>
                <w:sz w:val="24"/>
                <w:szCs w:val="24"/>
              </w:rPr>
              <w:t>6.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1BF" w:rsidRPr="007321BF" w:rsidTr="007321BF">
        <w:trPr>
          <w:trHeight w:hRule="exact" w:val="2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321BF">
              <w:rPr>
                <w:rStyle w:val="9pt"/>
                <w:sz w:val="24"/>
                <w:szCs w:val="24"/>
              </w:rPr>
              <w:t>7.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1BF" w:rsidRPr="007321BF" w:rsidTr="007321BF">
        <w:trPr>
          <w:trHeight w:hRule="exact" w:val="2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321BF">
              <w:rPr>
                <w:rStyle w:val="7pt"/>
                <w:sz w:val="24"/>
                <w:szCs w:val="24"/>
              </w:rPr>
              <w:t>8.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BF" w:rsidRPr="007321BF" w:rsidRDefault="007321BF" w:rsidP="0073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1BF" w:rsidRPr="007321BF" w:rsidRDefault="007321BF" w:rsidP="007321BF">
      <w:pPr>
        <w:pStyle w:val="50"/>
        <w:shd w:val="clear" w:color="auto" w:fill="auto"/>
        <w:tabs>
          <w:tab w:val="left" w:leader="underscore" w:pos="6739"/>
        </w:tabs>
        <w:spacing w:after="0" w:line="240" w:lineRule="auto"/>
        <w:ind w:left="440"/>
        <w:jc w:val="both"/>
        <w:rPr>
          <w:sz w:val="24"/>
          <w:szCs w:val="24"/>
        </w:rPr>
      </w:pPr>
    </w:p>
    <w:p w:rsidR="007321BF" w:rsidRPr="007321BF" w:rsidRDefault="007321BF" w:rsidP="007321BF">
      <w:pPr>
        <w:pStyle w:val="50"/>
        <w:shd w:val="clear" w:color="auto" w:fill="auto"/>
        <w:tabs>
          <w:tab w:val="left" w:leader="underscore" w:pos="6739"/>
        </w:tabs>
        <w:spacing w:after="0" w:line="240" w:lineRule="auto"/>
        <w:ind w:left="440"/>
        <w:jc w:val="both"/>
        <w:rPr>
          <w:sz w:val="24"/>
          <w:szCs w:val="24"/>
        </w:rPr>
      </w:pPr>
    </w:p>
    <w:p w:rsidR="007321BF" w:rsidRPr="007321BF" w:rsidRDefault="007321BF" w:rsidP="007321BF">
      <w:pPr>
        <w:pStyle w:val="50"/>
        <w:shd w:val="clear" w:color="auto" w:fill="auto"/>
        <w:tabs>
          <w:tab w:val="left" w:leader="underscore" w:pos="6739"/>
        </w:tabs>
        <w:spacing w:after="0" w:line="240" w:lineRule="auto"/>
        <w:ind w:left="440"/>
        <w:jc w:val="both"/>
        <w:rPr>
          <w:sz w:val="28"/>
          <w:szCs w:val="28"/>
        </w:rPr>
      </w:pPr>
      <w:r w:rsidRPr="007321BF">
        <w:rPr>
          <w:sz w:val="28"/>
          <w:szCs w:val="28"/>
        </w:rPr>
        <w:t xml:space="preserve">Допущено </w:t>
      </w:r>
      <w:r w:rsidRPr="007321BF">
        <w:rPr>
          <w:sz w:val="28"/>
          <w:szCs w:val="28"/>
        </w:rPr>
        <w:tab/>
        <w:t>человек.</w:t>
      </w:r>
    </w:p>
    <w:p w:rsidR="007321BF" w:rsidRPr="007321BF" w:rsidRDefault="007321BF" w:rsidP="007321BF">
      <w:pPr>
        <w:pStyle w:val="50"/>
        <w:shd w:val="clear" w:color="auto" w:fill="auto"/>
        <w:tabs>
          <w:tab w:val="left" w:leader="underscore" w:pos="6739"/>
        </w:tabs>
        <w:spacing w:after="0" w:line="240" w:lineRule="auto"/>
        <w:ind w:left="4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</w:t>
      </w:r>
      <w:r w:rsidRPr="007321BF">
        <w:rPr>
          <w:sz w:val="20"/>
          <w:szCs w:val="20"/>
        </w:rPr>
        <w:t xml:space="preserve"> (прописью)</w:t>
      </w:r>
    </w:p>
    <w:p w:rsidR="007321BF" w:rsidRDefault="007321BF" w:rsidP="007321BF">
      <w:pPr>
        <w:pStyle w:val="50"/>
        <w:shd w:val="clear" w:color="auto" w:fill="auto"/>
        <w:tabs>
          <w:tab w:val="left" w:leader="underscore" w:pos="3892"/>
          <w:tab w:val="left" w:leader="underscore" w:pos="5737"/>
        </w:tabs>
        <w:spacing w:after="0" w:line="240" w:lineRule="auto"/>
        <w:ind w:left="440"/>
        <w:jc w:val="both"/>
        <w:rPr>
          <w:sz w:val="24"/>
          <w:szCs w:val="24"/>
        </w:rPr>
      </w:pPr>
    </w:p>
    <w:p w:rsidR="007321BF" w:rsidRDefault="007321BF" w:rsidP="007321BF">
      <w:pPr>
        <w:pStyle w:val="50"/>
        <w:shd w:val="clear" w:color="auto" w:fill="auto"/>
        <w:tabs>
          <w:tab w:val="left" w:leader="underscore" w:pos="3892"/>
          <w:tab w:val="left" w:leader="underscore" w:pos="5737"/>
        </w:tabs>
        <w:spacing w:after="0" w:line="240" w:lineRule="auto"/>
        <w:ind w:left="440"/>
        <w:jc w:val="both"/>
        <w:rPr>
          <w:sz w:val="24"/>
          <w:szCs w:val="24"/>
        </w:rPr>
      </w:pPr>
    </w:p>
    <w:p w:rsidR="007321BF" w:rsidRPr="007321BF" w:rsidRDefault="007321BF" w:rsidP="007321BF">
      <w:pPr>
        <w:pStyle w:val="50"/>
        <w:shd w:val="clear" w:color="auto" w:fill="auto"/>
        <w:tabs>
          <w:tab w:val="left" w:leader="underscore" w:pos="3892"/>
          <w:tab w:val="left" w:leader="underscore" w:pos="5737"/>
        </w:tabs>
        <w:spacing w:after="0" w:line="240" w:lineRule="auto"/>
        <w:ind w:left="440"/>
        <w:jc w:val="both"/>
        <w:rPr>
          <w:sz w:val="24"/>
          <w:szCs w:val="24"/>
        </w:rPr>
      </w:pPr>
      <w:r w:rsidRPr="007321BF">
        <w:rPr>
          <w:sz w:val="28"/>
          <w:szCs w:val="28"/>
        </w:rPr>
        <w:t>Врач</w:t>
      </w:r>
      <w:r w:rsidRPr="007321BF">
        <w:rPr>
          <w:sz w:val="24"/>
          <w:szCs w:val="24"/>
        </w:rPr>
        <w:tab/>
        <w:t>/</w:t>
      </w:r>
      <w:r w:rsidRPr="007321BF">
        <w:rPr>
          <w:sz w:val="24"/>
          <w:szCs w:val="24"/>
        </w:rPr>
        <w:tab/>
      </w:r>
    </w:p>
    <w:p w:rsidR="007321BF" w:rsidRPr="007321BF" w:rsidRDefault="007321BF" w:rsidP="007321BF">
      <w:pPr>
        <w:pStyle w:val="70"/>
        <w:shd w:val="clear" w:color="auto" w:fill="auto"/>
        <w:tabs>
          <w:tab w:val="right" w:pos="5316"/>
        </w:tabs>
        <w:spacing w:line="240" w:lineRule="auto"/>
        <w:ind w:left="2260"/>
        <w:jc w:val="both"/>
        <w:rPr>
          <w:sz w:val="20"/>
          <w:szCs w:val="20"/>
        </w:rPr>
      </w:pPr>
      <w:r w:rsidRPr="007321BF">
        <w:rPr>
          <w:sz w:val="20"/>
          <w:szCs w:val="20"/>
        </w:rPr>
        <w:t>(ФИО)</w:t>
      </w:r>
      <w:r w:rsidRPr="007321BF">
        <w:rPr>
          <w:sz w:val="20"/>
          <w:szCs w:val="20"/>
        </w:rPr>
        <w:tab/>
        <w:t>(подпись)</w:t>
      </w:r>
    </w:p>
    <w:p w:rsidR="007321BF" w:rsidRPr="007321BF" w:rsidRDefault="007321BF" w:rsidP="007321BF">
      <w:pPr>
        <w:pStyle w:val="70"/>
        <w:shd w:val="clear" w:color="auto" w:fill="auto"/>
        <w:tabs>
          <w:tab w:val="left" w:pos="4870"/>
        </w:tabs>
        <w:spacing w:line="240" w:lineRule="auto"/>
        <w:ind w:left="3120"/>
        <w:jc w:val="both"/>
        <w:rPr>
          <w:sz w:val="20"/>
          <w:szCs w:val="20"/>
        </w:rPr>
      </w:pPr>
      <w:r w:rsidRPr="007321BF">
        <w:rPr>
          <w:sz w:val="20"/>
          <w:szCs w:val="20"/>
        </w:rPr>
        <w:t>ДАТА</w:t>
      </w:r>
      <w:proofErr w:type="gramStart"/>
      <w:r w:rsidRPr="007321BF">
        <w:rPr>
          <w:sz w:val="20"/>
          <w:szCs w:val="20"/>
        </w:rPr>
        <w:tab/>
        <w:t>(</w:t>
      </w:r>
      <w:proofErr w:type="gramEnd"/>
      <w:r w:rsidRPr="007321BF">
        <w:rPr>
          <w:sz w:val="20"/>
          <w:szCs w:val="20"/>
        </w:rPr>
        <w:t>М.П. медицинского учреждения)</w:t>
      </w:r>
    </w:p>
    <w:p w:rsidR="007321BF" w:rsidRDefault="007321BF" w:rsidP="007321BF">
      <w:pPr>
        <w:pStyle w:val="50"/>
        <w:shd w:val="clear" w:color="auto" w:fill="auto"/>
        <w:tabs>
          <w:tab w:val="left" w:leader="underscore" w:pos="8112"/>
        </w:tabs>
        <w:spacing w:after="0" w:line="240" w:lineRule="auto"/>
        <w:ind w:left="440"/>
        <w:jc w:val="both"/>
        <w:rPr>
          <w:sz w:val="24"/>
          <w:szCs w:val="24"/>
        </w:rPr>
      </w:pPr>
    </w:p>
    <w:p w:rsidR="007321BF" w:rsidRDefault="007321BF" w:rsidP="007321BF">
      <w:pPr>
        <w:pStyle w:val="50"/>
        <w:shd w:val="clear" w:color="auto" w:fill="auto"/>
        <w:tabs>
          <w:tab w:val="left" w:leader="underscore" w:pos="8112"/>
        </w:tabs>
        <w:spacing w:after="0" w:line="240" w:lineRule="auto"/>
        <w:ind w:left="440"/>
        <w:jc w:val="both"/>
        <w:rPr>
          <w:sz w:val="24"/>
          <w:szCs w:val="24"/>
        </w:rPr>
      </w:pPr>
    </w:p>
    <w:p w:rsidR="007321BF" w:rsidRDefault="007321BF" w:rsidP="007321BF">
      <w:pPr>
        <w:pStyle w:val="50"/>
        <w:shd w:val="clear" w:color="auto" w:fill="auto"/>
        <w:tabs>
          <w:tab w:val="left" w:leader="underscore" w:pos="8112"/>
        </w:tabs>
        <w:spacing w:after="0" w:line="240" w:lineRule="auto"/>
        <w:ind w:left="440"/>
        <w:jc w:val="both"/>
        <w:rPr>
          <w:sz w:val="28"/>
          <w:szCs w:val="28"/>
        </w:rPr>
      </w:pPr>
      <w:r w:rsidRPr="007321BF">
        <w:rPr>
          <w:sz w:val="28"/>
          <w:szCs w:val="28"/>
        </w:rPr>
        <w:t xml:space="preserve">Руководитель команды </w:t>
      </w:r>
      <w:r w:rsidR="0055714D">
        <w:rPr>
          <w:sz w:val="28"/>
          <w:szCs w:val="28"/>
        </w:rPr>
        <w:t xml:space="preserve">   </w:t>
      </w:r>
      <w:r w:rsidRPr="007321BF">
        <w:rPr>
          <w:sz w:val="28"/>
          <w:szCs w:val="28"/>
        </w:rPr>
        <w:tab/>
      </w:r>
    </w:p>
    <w:p w:rsidR="007321BF" w:rsidRPr="007321BF" w:rsidRDefault="007321BF" w:rsidP="007321BF">
      <w:pPr>
        <w:pStyle w:val="50"/>
        <w:shd w:val="clear" w:color="auto" w:fill="auto"/>
        <w:tabs>
          <w:tab w:val="left" w:leader="underscore" w:pos="8112"/>
        </w:tabs>
        <w:spacing w:after="0" w:line="240" w:lineRule="auto"/>
        <w:ind w:left="4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</w:t>
      </w:r>
      <w:r w:rsidRPr="007321BF">
        <w:rPr>
          <w:sz w:val="20"/>
          <w:szCs w:val="20"/>
        </w:rPr>
        <w:t>(подпись. Ф.И.О. полностью)</w:t>
      </w:r>
    </w:p>
    <w:p w:rsidR="007321BF" w:rsidRDefault="007321BF" w:rsidP="007321BF">
      <w:pPr>
        <w:pStyle w:val="50"/>
        <w:shd w:val="clear" w:color="auto" w:fill="auto"/>
        <w:tabs>
          <w:tab w:val="left" w:pos="4374"/>
          <w:tab w:val="left" w:leader="underscore" w:pos="6739"/>
        </w:tabs>
        <w:spacing w:after="0" w:line="240" w:lineRule="auto"/>
        <w:ind w:left="440"/>
        <w:jc w:val="both"/>
        <w:rPr>
          <w:sz w:val="24"/>
          <w:szCs w:val="24"/>
        </w:rPr>
      </w:pPr>
    </w:p>
    <w:p w:rsidR="007321BF" w:rsidRDefault="007321BF" w:rsidP="007321BF">
      <w:pPr>
        <w:pStyle w:val="50"/>
        <w:shd w:val="clear" w:color="auto" w:fill="auto"/>
        <w:tabs>
          <w:tab w:val="left" w:pos="4374"/>
          <w:tab w:val="left" w:leader="underscore" w:pos="6739"/>
        </w:tabs>
        <w:spacing w:after="0" w:line="240" w:lineRule="auto"/>
        <w:ind w:left="440"/>
        <w:jc w:val="both"/>
        <w:rPr>
          <w:sz w:val="24"/>
          <w:szCs w:val="24"/>
        </w:rPr>
      </w:pPr>
    </w:p>
    <w:p w:rsidR="007321BF" w:rsidRPr="007321BF" w:rsidRDefault="007321BF" w:rsidP="007321BF">
      <w:pPr>
        <w:pStyle w:val="50"/>
        <w:shd w:val="clear" w:color="auto" w:fill="auto"/>
        <w:tabs>
          <w:tab w:val="left" w:pos="4374"/>
          <w:tab w:val="left" w:leader="underscore" w:pos="6739"/>
        </w:tabs>
        <w:spacing w:after="0" w:line="240" w:lineRule="auto"/>
        <w:ind w:left="440"/>
        <w:jc w:val="both"/>
        <w:rPr>
          <w:sz w:val="28"/>
          <w:szCs w:val="28"/>
        </w:rPr>
      </w:pPr>
      <w:r w:rsidRPr="007321BF">
        <w:rPr>
          <w:sz w:val="28"/>
          <w:szCs w:val="28"/>
        </w:rPr>
        <w:t>Руководитель организации</w:t>
      </w:r>
      <w:r w:rsidRPr="007321BF">
        <w:rPr>
          <w:sz w:val="28"/>
          <w:szCs w:val="28"/>
        </w:rPr>
        <w:tab/>
      </w:r>
      <w:r w:rsidRPr="007321BF">
        <w:rPr>
          <w:sz w:val="28"/>
          <w:szCs w:val="28"/>
        </w:rPr>
        <w:tab/>
      </w:r>
    </w:p>
    <w:p w:rsidR="007321BF" w:rsidRPr="007321BF" w:rsidRDefault="007321BF" w:rsidP="007321BF">
      <w:pPr>
        <w:pStyle w:val="70"/>
        <w:shd w:val="clear" w:color="auto" w:fill="auto"/>
        <w:tabs>
          <w:tab w:val="right" w:pos="5852"/>
          <w:tab w:val="right" w:pos="6620"/>
        </w:tabs>
        <w:spacing w:line="240" w:lineRule="auto"/>
        <w:ind w:left="440"/>
        <w:jc w:val="both"/>
        <w:rPr>
          <w:sz w:val="24"/>
          <w:szCs w:val="24"/>
        </w:rPr>
      </w:pPr>
      <w:r>
        <w:rPr>
          <w:rStyle w:val="71"/>
          <w:sz w:val="24"/>
          <w:szCs w:val="24"/>
        </w:rPr>
        <w:t xml:space="preserve">                </w:t>
      </w:r>
      <w:r w:rsidRPr="007321BF">
        <w:rPr>
          <w:rStyle w:val="71"/>
          <w:sz w:val="20"/>
          <w:szCs w:val="20"/>
        </w:rPr>
        <w:t>МП</w:t>
      </w:r>
      <w:proofErr w:type="gramStart"/>
      <w:r w:rsidRPr="007321BF">
        <w:rPr>
          <w:rStyle w:val="71"/>
          <w:sz w:val="24"/>
          <w:szCs w:val="24"/>
        </w:rPr>
        <w:tab/>
      </w:r>
      <w:r w:rsidRPr="007321BF">
        <w:rPr>
          <w:sz w:val="20"/>
          <w:szCs w:val="20"/>
        </w:rPr>
        <w:t>(</w:t>
      </w:r>
      <w:proofErr w:type="gramEnd"/>
      <w:r w:rsidRPr="007321BF">
        <w:rPr>
          <w:sz w:val="20"/>
          <w:szCs w:val="20"/>
        </w:rPr>
        <w:t>подпись.</w:t>
      </w:r>
      <w:r w:rsidRPr="007321BF">
        <w:rPr>
          <w:sz w:val="20"/>
          <w:szCs w:val="20"/>
        </w:rPr>
        <w:tab/>
        <w:t>Ф.И.О.)</w:t>
      </w:r>
    </w:p>
    <w:p w:rsidR="000B048C" w:rsidRPr="007321BF" w:rsidRDefault="000B048C" w:rsidP="00DB77EC">
      <w:pPr>
        <w:spacing w:after="0" w:line="240" w:lineRule="auto"/>
        <w:jc w:val="both"/>
      </w:pPr>
    </w:p>
    <w:p w:rsidR="000B048C" w:rsidRPr="007321BF" w:rsidRDefault="000B048C" w:rsidP="00DB77EC">
      <w:pPr>
        <w:spacing w:after="0" w:line="240" w:lineRule="auto"/>
        <w:jc w:val="both"/>
      </w:pPr>
    </w:p>
    <w:p w:rsidR="000B048C" w:rsidRPr="007321BF" w:rsidRDefault="000B048C" w:rsidP="00DB77EC">
      <w:pPr>
        <w:spacing w:after="0" w:line="240" w:lineRule="auto"/>
        <w:jc w:val="both"/>
      </w:pPr>
    </w:p>
    <w:p w:rsidR="000B048C" w:rsidRPr="007321BF" w:rsidRDefault="000B048C" w:rsidP="00DB77EC">
      <w:pPr>
        <w:spacing w:after="0" w:line="240" w:lineRule="auto"/>
        <w:jc w:val="both"/>
      </w:pPr>
    </w:p>
    <w:p w:rsidR="000B048C" w:rsidRPr="007321BF" w:rsidRDefault="000B048C" w:rsidP="00DB77EC">
      <w:pPr>
        <w:spacing w:after="0" w:line="240" w:lineRule="auto"/>
        <w:jc w:val="both"/>
      </w:pPr>
    </w:p>
    <w:p w:rsidR="000B048C" w:rsidRPr="007321BF" w:rsidRDefault="000B048C" w:rsidP="00DB77EC">
      <w:pPr>
        <w:spacing w:after="0" w:line="240" w:lineRule="auto"/>
        <w:jc w:val="both"/>
      </w:pPr>
    </w:p>
    <w:p w:rsidR="000B048C" w:rsidRPr="007321BF" w:rsidRDefault="000B048C" w:rsidP="00DB77EC">
      <w:pPr>
        <w:spacing w:after="0" w:line="240" w:lineRule="auto"/>
        <w:jc w:val="both"/>
      </w:pPr>
    </w:p>
    <w:p w:rsidR="000B048C" w:rsidRPr="007321BF" w:rsidRDefault="000B048C" w:rsidP="00DB77EC">
      <w:pPr>
        <w:spacing w:after="0" w:line="240" w:lineRule="auto"/>
        <w:jc w:val="both"/>
      </w:pPr>
    </w:p>
    <w:p w:rsidR="000B048C" w:rsidRPr="007321BF" w:rsidRDefault="000B048C" w:rsidP="00DB77EC">
      <w:pPr>
        <w:spacing w:after="0" w:line="240" w:lineRule="auto"/>
        <w:jc w:val="both"/>
      </w:pPr>
    </w:p>
    <w:p w:rsidR="000B048C" w:rsidRPr="007321BF" w:rsidRDefault="000B048C" w:rsidP="00DB77EC">
      <w:pPr>
        <w:spacing w:after="0" w:line="240" w:lineRule="auto"/>
        <w:jc w:val="both"/>
      </w:pPr>
    </w:p>
    <w:p w:rsidR="000B048C" w:rsidRPr="007321BF" w:rsidRDefault="000B048C" w:rsidP="00DB77EC">
      <w:pPr>
        <w:spacing w:after="0" w:line="240" w:lineRule="auto"/>
        <w:jc w:val="both"/>
      </w:pPr>
    </w:p>
    <w:sectPr w:rsidR="000B048C" w:rsidRPr="007321BF" w:rsidSect="00DB77E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41CA"/>
    <w:multiLevelType w:val="hybridMultilevel"/>
    <w:tmpl w:val="D3FE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E5A35"/>
    <w:multiLevelType w:val="multilevel"/>
    <w:tmpl w:val="F5D8162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D17D84"/>
    <w:multiLevelType w:val="multilevel"/>
    <w:tmpl w:val="0B2CF9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A61568"/>
    <w:multiLevelType w:val="hybridMultilevel"/>
    <w:tmpl w:val="BE02092C"/>
    <w:lvl w:ilvl="0" w:tplc="B35C860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9F93559"/>
    <w:multiLevelType w:val="hybridMultilevel"/>
    <w:tmpl w:val="CC1A7900"/>
    <w:lvl w:ilvl="0" w:tplc="B35C860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1A7684F"/>
    <w:multiLevelType w:val="multilevel"/>
    <w:tmpl w:val="F5D8162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481BFC"/>
    <w:multiLevelType w:val="multilevel"/>
    <w:tmpl w:val="7A825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DE3F71"/>
    <w:multiLevelType w:val="hybridMultilevel"/>
    <w:tmpl w:val="FE5245FC"/>
    <w:lvl w:ilvl="0" w:tplc="4100E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03291"/>
    <w:multiLevelType w:val="hybridMultilevel"/>
    <w:tmpl w:val="34506290"/>
    <w:lvl w:ilvl="0" w:tplc="B35C8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10DDC"/>
    <w:multiLevelType w:val="hybridMultilevel"/>
    <w:tmpl w:val="E3C47880"/>
    <w:lvl w:ilvl="0" w:tplc="B35C8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E085B"/>
    <w:multiLevelType w:val="multilevel"/>
    <w:tmpl w:val="71D435D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A76F9C"/>
    <w:multiLevelType w:val="hybridMultilevel"/>
    <w:tmpl w:val="09C0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50D5E"/>
    <w:multiLevelType w:val="multilevel"/>
    <w:tmpl w:val="F5D8162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D9"/>
    <w:rsid w:val="00005B60"/>
    <w:rsid w:val="00006BA9"/>
    <w:rsid w:val="00013501"/>
    <w:rsid w:val="000211C1"/>
    <w:rsid w:val="0005320D"/>
    <w:rsid w:val="00084EAC"/>
    <w:rsid w:val="00096199"/>
    <w:rsid w:val="000B048C"/>
    <w:rsid w:val="000B1A6E"/>
    <w:rsid w:val="000F67F2"/>
    <w:rsid w:val="00144873"/>
    <w:rsid w:val="00144FDB"/>
    <w:rsid w:val="00153210"/>
    <w:rsid w:val="001C7BBD"/>
    <w:rsid w:val="001E3AB6"/>
    <w:rsid w:val="001F1013"/>
    <w:rsid w:val="0020558C"/>
    <w:rsid w:val="00281946"/>
    <w:rsid w:val="00287E4F"/>
    <w:rsid w:val="00293434"/>
    <w:rsid w:val="002C6BFB"/>
    <w:rsid w:val="00332927"/>
    <w:rsid w:val="00335D94"/>
    <w:rsid w:val="00351ABC"/>
    <w:rsid w:val="00355580"/>
    <w:rsid w:val="00356679"/>
    <w:rsid w:val="003C73A3"/>
    <w:rsid w:val="003F0445"/>
    <w:rsid w:val="00415DD2"/>
    <w:rsid w:val="0042364A"/>
    <w:rsid w:val="0043006F"/>
    <w:rsid w:val="00461ED8"/>
    <w:rsid w:val="00462B65"/>
    <w:rsid w:val="004B1FB7"/>
    <w:rsid w:val="004E2909"/>
    <w:rsid w:val="004F3F99"/>
    <w:rsid w:val="00533442"/>
    <w:rsid w:val="00540260"/>
    <w:rsid w:val="0055714D"/>
    <w:rsid w:val="00566A92"/>
    <w:rsid w:val="00585F16"/>
    <w:rsid w:val="00617947"/>
    <w:rsid w:val="00625C68"/>
    <w:rsid w:val="00645EAB"/>
    <w:rsid w:val="00652BFB"/>
    <w:rsid w:val="0065593C"/>
    <w:rsid w:val="00675FC1"/>
    <w:rsid w:val="00692A08"/>
    <w:rsid w:val="006B2E70"/>
    <w:rsid w:val="006B728B"/>
    <w:rsid w:val="006D4ADD"/>
    <w:rsid w:val="006E05FB"/>
    <w:rsid w:val="006E5EA1"/>
    <w:rsid w:val="00704127"/>
    <w:rsid w:val="0072701F"/>
    <w:rsid w:val="007321BF"/>
    <w:rsid w:val="00743D04"/>
    <w:rsid w:val="00750779"/>
    <w:rsid w:val="00775BE4"/>
    <w:rsid w:val="007F083B"/>
    <w:rsid w:val="00805DC3"/>
    <w:rsid w:val="00810830"/>
    <w:rsid w:val="008254F9"/>
    <w:rsid w:val="008322FE"/>
    <w:rsid w:val="00835C93"/>
    <w:rsid w:val="008456E2"/>
    <w:rsid w:val="008601BD"/>
    <w:rsid w:val="00871778"/>
    <w:rsid w:val="00872831"/>
    <w:rsid w:val="00883AB3"/>
    <w:rsid w:val="00892BB4"/>
    <w:rsid w:val="008B595C"/>
    <w:rsid w:val="008E260D"/>
    <w:rsid w:val="008F320F"/>
    <w:rsid w:val="00927563"/>
    <w:rsid w:val="00936C2D"/>
    <w:rsid w:val="00945719"/>
    <w:rsid w:val="009500F0"/>
    <w:rsid w:val="00952994"/>
    <w:rsid w:val="009604CA"/>
    <w:rsid w:val="009C6291"/>
    <w:rsid w:val="009D3246"/>
    <w:rsid w:val="009E4A98"/>
    <w:rsid w:val="00A13708"/>
    <w:rsid w:val="00A26980"/>
    <w:rsid w:val="00A304D9"/>
    <w:rsid w:val="00A6391E"/>
    <w:rsid w:val="00A93B19"/>
    <w:rsid w:val="00AE5661"/>
    <w:rsid w:val="00B05744"/>
    <w:rsid w:val="00B41D09"/>
    <w:rsid w:val="00B5336F"/>
    <w:rsid w:val="00BA7338"/>
    <w:rsid w:val="00BD1881"/>
    <w:rsid w:val="00BF6E56"/>
    <w:rsid w:val="00C2503C"/>
    <w:rsid w:val="00C27D7F"/>
    <w:rsid w:val="00C30193"/>
    <w:rsid w:val="00C70D51"/>
    <w:rsid w:val="00C86A19"/>
    <w:rsid w:val="00C870A8"/>
    <w:rsid w:val="00CC452E"/>
    <w:rsid w:val="00CC5995"/>
    <w:rsid w:val="00D12094"/>
    <w:rsid w:val="00D56E27"/>
    <w:rsid w:val="00D64D68"/>
    <w:rsid w:val="00D919EC"/>
    <w:rsid w:val="00D97FB7"/>
    <w:rsid w:val="00DA12C7"/>
    <w:rsid w:val="00DA1E5A"/>
    <w:rsid w:val="00DA4548"/>
    <w:rsid w:val="00DB77EC"/>
    <w:rsid w:val="00DC6111"/>
    <w:rsid w:val="00DD4AFB"/>
    <w:rsid w:val="00DD7D4E"/>
    <w:rsid w:val="00E2271A"/>
    <w:rsid w:val="00E24A06"/>
    <w:rsid w:val="00F24DA9"/>
    <w:rsid w:val="00F47F3E"/>
    <w:rsid w:val="00F51408"/>
    <w:rsid w:val="00F9117B"/>
    <w:rsid w:val="00FB7C1D"/>
    <w:rsid w:val="00FE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F0CC4-127D-49AD-ADCF-E524B2E1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34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8E260D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E260D"/>
    <w:pPr>
      <w:ind w:left="720"/>
      <w:contextualSpacing/>
    </w:pPr>
  </w:style>
  <w:style w:type="character" w:customStyle="1" w:styleId="apple-converted-space">
    <w:name w:val="apple-converted-space"/>
    <w:basedOn w:val="a0"/>
    <w:rsid w:val="008B595C"/>
  </w:style>
  <w:style w:type="paragraph" w:styleId="a4">
    <w:name w:val="Balloon Text"/>
    <w:basedOn w:val="a"/>
    <w:link w:val="a5"/>
    <w:uiPriority w:val="99"/>
    <w:semiHidden/>
    <w:unhideWhenUsed/>
    <w:rsid w:val="008B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95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5334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533442"/>
    <w:rPr>
      <w:color w:val="0000FF"/>
      <w:u w:val="single"/>
    </w:rPr>
  </w:style>
  <w:style w:type="character" w:customStyle="1" w:styleId="spbutton">
    <w:name w:val="sp_button"/>
    <w:basedOn w:val="a0"/>
    <w:rsid w:val="00533442"/>
  </w:style>
  <w:style w:type="paragraph" w:styleId="a7">
    <w:name w:val="Normal (Web)"/>
    <w:basedOn w:val="a"/>
    <w:uiPriority w:val="99"/>
    <w:semiHidden/>
    <w:unhideWhenUsed/>
    <w:rsid w:val="0096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0B048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0B048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0B0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9">
    <w:name w:val="Основной текст + Полужирный"/>
    <w:basedOn w:val="a8"/>
    <w:rsid w:val="000B04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8"/>
    <w:rsid w:val="000B04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0B048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B048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8"/>
    <w:rsid w:val="000B048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Sylfaen">
    <w:name w:val="Основной текст + Sylfaen"/>
    <w:aliases w:val="9 pt"/>
    <w:basedOn w:val="a8"/>
    <w:rsid w:val="000B048C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ArialNarrow">
    <w:name w:val="Основной текст + Arial Narrow"/>
    <w:aliases w:val="8.5 pt"/>
    <w:basedOn w:val="a8"/>
    <w:rsid w:val="000B048C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7pt">
    <w:name w:val="Основной текст + 7 pt"/>
    <w:aliases w:val="Курсив"/>
    <w:basedOn w:val="a8"/>
    <w:rsid w:val="000B048C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0B048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B048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1">
    <w:name w:val="Основной текст (7) + Не курсив"/>
    <w:basedOn w:val="7"/>
    <w:rsid w:val="000B04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0B048C"/>
    <w:pPr>
      <w:widowControl w:val="0"/>
      <w:shd w:val="clear" w:color="auto" w:fill="FFFFFF"/>
      <w:spacing w:after="0" w:line="36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Заголовок №2"/>
    <w:basedOn w:val="a"/>
    <w:link w:val="2"/>
    <w:rsid w:val="000B048C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0B048C"/>
    <w:pPr>
      <w:widowControl w:val="0"/>
      <w:shd w:val="clear" w:color="auto" w:fill="FFFFFF"/>
      <w:spacing w:after="420" w:line="224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b">
    <w:name w:val="Подпись к таблице"/>
    <w:basedOn w:val="a"/>
    <w:link w:val="aa"/>
    <w:rsid w:val="000B04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0B048C"/>
    <w:pPr>
      <w:widowControl w:val="0"/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0B048C"/>
    <w:pPr>
      <w:widowControl w:val="0"/>
      <w:shd w:val="clear" w:color="auto" w:fill="FFFFFF"/>
      <w:spacing w:after="0" w:line="224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table" w:styleId="ac">
    <w:name w:val="Table Grid"/>
    <w:basedOn w:val="a1"/>
    <w:uiPriority w:val="39"/>
    <w:rsid w:val="000B048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to.ru/recomendations/6" TargetMode="External"/><Relationship Id="rId13" Type="http://schemas.openxmlformats.org/officeDocument/2006/relationships/hyperlink" Target="http://gto.ru/recomendations/2" TargetMode="External"/><Relationship Id="rId18" Type="http://schemas.openxmlformats.org/officeDocument/2006/relationships/hyperlink" Target="http://gto.ru/recomendations/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gto.ru/recomendations/5" TargetMode="External"/><Relationship Id="rId12" Type="http://schemas.openxmlformats.org/officeDocument/2006/relationships/hyperlink" Target="http://gto.ru/recomendations/8" TargetMode="External"/><Relationship Id="rId17" Type="http://schemas.openxmlformats.org/officeDocument/2006/relationships/hyperlink" Target="http://gto.ru/recomendations/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to.ru/recomendations/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gto.ru/recomendations/2" TargetMode="External"/><Relationship Id="rId11" Type="http://schemas.openxmlformats.org/officeDocument/2006/relationships/hyperlink" Target="http://gto.ru/recomendations/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to.ru/recomendations/6" TargetMode="External"/><Relationship Id="rId10" Type="http://schemas.openxmlformats.org/officeDocument/2006/relationships/hyperlink" Target="http://gto.ru/recomendations/8" TargetMode="External"/><Relationship Id="rId19" Type="http://schemas.openxmlformats.org/officeDocument/2006/relationships/hyperlink" Target="http://gto.ru/recomendations/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to.ru/recomendations/7" TargetMode="External"/><Relationship Id="rId14" Type="http://schemas.openxmlformats.org/officeDocument/2006/relationships/hyperlink" Target="http://gto.ru/recomendations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D52D1-FFA5-4C03-9C8F-32E2B0D5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coach</dc:creator>
  <cp:lastModifiedBy>coach</cp:lastModifiedBy>
  <cp:revision>4</cp:revision>
  <cp:lastPrinted>2017-03-30T11:49:00Z</cp:lastPrinted>
  <dcterms:created xsi:type="dcterms:W3CDTF">2017-03-30T11:51:00Z</dcterms:created>
  <dcterms:modified xsi:type="dcterms:W3CDTF">2017-05-12T10:56:00Z</dcterms:modified>
</cp:coreProperties>
</file>